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FD" w:rsidRPr="00782884" w:rsidRDefault="001D43FD" w:rsidP="001D43FD">
      <w:pPr>
        <w:pStyle w:val="1"/>
        <w:jc w:val="center"/>
        <w:rPr>
          <w:rStyle w:val="a4"/>
          <w:bCs w:val="0"/>
          <w:color w:val="auto"/>
          <w:sz w:val="24"/>
          <w:szCs w:val="24"/>
        </w:rPr>
      </w:pPr>
      <w:r w:rsidRPr="00782884">
        <w:rPr>
          <w:rStyle w:val="a4"/>
          <w:bCs w:val="0"/>
          <w:color w:val="auto"/>
          <w:sz w:val="24"/>
          <w:szCs w:val="24"/>
        </w:rPr>
        <w:t xml:space="preserve">Администрации </w:t>
      </w:r>
      <w:proofErr w:type="gramStart"/>
      <w:r w:rsidRPr="00782884">
        <w:rPr>
          <w:rStyle w:val="a4"/>
          <w:bCs w:val="0"/>
          <w:color w:val="auto"/>
          <w:sz w:val="24"/>
          <w:szCs w:val="24"/>
        </w:rPr>
        <w:t>Качалинского  сельского</w:t>
      </w:r>
      <w:proofErr w:type="gramEnd"/>
      <w:r w:rsidRPr="00782884">
        <w:rPr>
          <w:rStyle w:val="a4"/>
          <w:bCs w:val="0"/>
          <w:color w:val="auto"/>
          <w:sz w:val="24"/>
          <w:szCs w:val="24"/>
        </w:rPr>
        <w:t xml:space="preserve"> поселения</w:t>
      </w:r>
    </w:p>
    <w:p w:rsidR="001D43FD" w:rsidRPr="00782884" w:rsidRDefault="001D43FD" w:rsidP="001D43FD">
      <w:pPr>
        <w:pStyle w:val="1"/>
        <w:jc w:val="center"/>
        <w:rPr>
          <w:rStyle w:val="a4"/>
          <w:bCs w:val="0"/>
          <w:color w:val="auto"/>
          <w:sz w:val="24"/>
          <w:szCs w:val="24"/>
        </w:rPr>
      </w:pPr>
      <w:proofErr w:type="gramStart"/>
      <w:r w:rsidRPr="00782884">
        <w:rPr>
          <w:rStyle w:val="a4"/>
          <w:bCs w:val="0"/>
          <w:color w:val="auto"/>
          <w:sz w:val="24"/>
          <w:szCs w:val="24"/>
        </w:rPr>
        <w:t>Суровикинского  муниципального</w:t>
      </w:r>
      <w:proofErr w:type="gramEnd"/>
      <w:r w:rsidRPr="00782884">
        <w:rPr>
          <w:rStyle w:val="a4"/>
          <w:bCs w:val="0"/>
          <w:color w:val="auto"/>
          <w:sz w:val="24"/>
          <w:szCs w:val="24"/>
        </w:rPr>
        <w:t xml:space="preserve"> района</w:t>
      </w:r>
    </w:p>
    <w:p w:rsidR="001D43FD" w:rsidRPr="00782884" w:rsidRDefault="001D43FD" w:rsidP="001D43FD">
      <w:pPr>
        <w:pStyle w:val="1"/>
        <w:jc w:val="center"/>
        <w:rPr>
          <w:rStyle w:val="a4"/>
          <w:bCs w:val="0"/>
          <w:color w:val="auto"/>
          <w:sz w:val="24"/>
          <w:szCs w:val="24"/>
        </w:rPr>
      </w:pPr>
      <w:r w:rsidRPr="00782884">
        <w:rPr>
          <w:rStyle w:val="a4"/>
          <w:bCs w:val="0"/>
          <w:color w:val="auto"/>
          <w:sz w:val="24"/>
          <w:szCs w:val="24"/>
        </w:rPr>
        <w:t>Волгоградской области</w:t>
      </w:r>
    </w:p>
    <w:p w:rsidR="001D43FD" w:rsidRPr="001D43FD" w:rsidRDefault="001D43FD" w:rsidP="001D43FD">
      <w:pPr>
        <w:rPr>
          <w:sz w:val="24"/>
          <w:szCs w:val="24"/>
        </w:rPr>
      </w:pPr>
      <w:r w:rsidRPr="001D43FD">
        <w:rPr>
          <w:sz w:val="24"/>
          <w:szCs w:val="24"/>
        </w:rPr>
        <w:t>__________________________________________________________________________</w:t>
      </w:r>
    </w:p>
    <w:p w:rsidR="001D43FD" w:rsidRPr="001D43FD" w:rsidRDefault="001D43FD" w:rsidP="001D43FD">
      <w:pPr>
        <w:pStyle w:val="1"/>
        <w:rPr>
          <w:rStyle w:val="a4"/>
          <w:b w:val="0"/>
          <w:bCs w:val="0"/>
          <w:color w:val="auto"/>
          <w:sz w:val="24"/>
          <w:szCs w:val="24"/>
        </w:rPr>
      </w:pPr>
      <w:r w:rsidRPr="001D43FD">
        <w:rPr>
          <w:rStyle w:val="a4"/>
          <w:b w:val="0"/>
          <w:bCs w:val="0"/>
          <w:color w:val="auto"/>
          <w:sz w:val="24"/>
          <w:szCs w:val="24"/>
        </w:rPr>
        <w:br/>
      </w:r>
      <w:bookmarkStart w:id="0" w:name="_GoBack"/>
      <w:bookmarkEnd w:id="0"/>
    </w:p>
    <w:p w:rsidR="001D43FD" w:rsidRPr="001D43FD" w:rsidRDefault="001D43FD" w:rsidP="001D43FD">
      <w:pPr>
        <w:pStyle w:val="1"/>
        <w:jc w:val="center"/>
        <w:rPr>
          <w:rStyle w:val="a4"/>
          <w:b w:val="0"/>
          <w:bCs w:val="0"/>
          <w:color w:val="auto"/>
          <w:sz w:val="24"/>
          <w:szCs w:val="24"/>
        </w:rPr>
      </w:pPr>
      <w:r w:rsidRPr="00782884">
        <w:rPr>
          <w:rStyle w:val="a4"/>
          <w:bCs w:val="0"/>
          <w:color w:val="auto"/>
          <w:sz w:val="32"/>
          <w:szCs w:val="24"/>
        </w:rPr>
        <w:t>Постановление</w:t>
      </w:r>
      <w:r w:rsidR="00782884">
        <w:rPr>
          <w:rStyle w:val="a4"/>
          <w:b w:val="0"/>
          <w:bCs w:val="0"/>
          <w:color w:val="auto"/>
          <w:sz w:val="24"/>
          <w:szCs w:val="24"/>
        </w:rPr>
        <w:t xml:space="preserve"> (проект)</w:t>
      </w:r>
    </w:p>
    <w:p w:rsidR="001D43FD" w:rsidRPr="001D43FD" w:rsidRDefault="001D43FD" w:rsidP="001D43FD">
      <w:pPr>
        <w:pStyle w:val="1"/>
        <w:rPr>
          <w:rStyle w:val="a4"/>
          <w:b w:val="0"/>
          <w:bCs w:val="0"/>
          <w:color w:val="auto"/>
          <w:sz w:val="24"/>
          <w:szCs w:val="24"/>
        </w:rPr>
      </w:pPr>
    </w:p>
    <w:p w:rsidR="001D43FD" w:rsidRPr="001D43FD" w:rsidRDefault="001D43FD" w:rsidP="001D43FD">
      <w:pPr>
        <w:pStyle w:val="1"/>
        <w:rPr>
          <w:rStyle w:val="a4"/>
          <w:b w:val="0"/>
          <w:bCs w:val="0"/>
          <w:color w:val="auto"/>
          <w:sz w:val="24"/>
          <w:szCs w:val="24"/>
        </w:rPr>
      </w:pPr>
    </w:p>
    <w:p w:rsidR="001D43FD" w:rsidRPr="001D43FD" w:rsidRDefault="001D43FD" w:rsidP="001D43FD">
      <w:pPr>
        <w:pStyle w:val="1"/>
        <w:jc w:val="left"/>
        <w:rPr>
          <w:rStyle w:val="a4"/>
          <w:b w:val="0"/>
          <w:bCs w:val="0"/>
          <w:color w:val="auto"/>
          <w:sz w:val="24"/>
          <w:szCs w:val="24"/>
        </w:rPr>
      </w:pPr>
      <w:r w:rsidRPr="001D43FD">
        <w:rPr>
          <w:rStyle w:val="a4"/>
          <w:b w:val="0"/>
          <w:bCs w:val="0"/>
          <w:color w:val="auto"/>
          <w:sz w:val="24"/>
          <w:szCs w:val="24"/>
        </w:rPr>
        <w:t xml:space="preserve">от </w:t>
      </w:r>
      <w:r w:rsidR="00782884">
        <w:rPr>
          <w:rStyle w:val="a4"/>
          <w:b w:val="0"/>
          <w:bCs w:val="0"/>
          <w:color w:val="auto"/>
          <w:sz w:val="24"/>
          <w:szCs w:val="24"/>
        </w:rPr>
        <w:t xml:space="preserve">              2019</w:t>
      </w:r>
      <w:r w:rsidRPr="001D43FD">
        <w:rPr>
          <w:rStyle w:val="a4"/>
          <w:b w:val="0"/>
          <w:bCs w:val="0"/>
          <w:color w:val="auto"/>
          <w:sz w:val="24"/>
          <w:szCs w:val="24"/>
        </w:rPr>
        <w:t xml:space="preserve"> г.                                    </w:t>
      </w:r>
      <w:r w:rsidR="00782884">
        <w:rPr>
          <w:rStyle w:val="a4"/>
          <w:b w:val="0"/>
          <w:bCs w:val="0"/>
          <w:color w:val="auto"/>
          <w:sz w:val="24"/>
          <w:szCs w:val="24"/>
        </w:rPr>
        <w:t xml:space="preserve">                      № </w:t>
      </w:r>
    </w:p>
    <w:p w:rsidR="001D43FD" w:rsidRPr="001D43FD" w:rsidRDefault="001D43FD" w:rsidP="001D43FD">
      <w:pPr>
        <w:rPr>
          <w:sz w:val="24"/>
          <w:szCs w:val="24"/>
        </w:rPr>
      </w:pPr>
    </w:p>
    <w:p w:rsidR="001D43FD" w:rsidRPr="006440F0" w:rsidRDefault="001D43FD" w:rsidP="006440F0">
      <w:pPr>
        <w:autoSpaceDE w:val="0"/>
        <w:autoSpaceDN w:val="0"/>
        <w:adjustRightInd w:val="0"/>
        <w:ind w:firstLine="540"/>
        <w:jc w:val="both"/>
        <w:rPr>
          <w:bCs/>
          <w:sz w:val="24"/>
          <w:szCs w:val="24"/>
        </w:rPr>
      </w:pPr>
      <w:r w:rsidRPr="006440F0">
        <w:rPr>
          <w:rStyle w:val="a4"/>
          <w:b w:val="0"/>
          <w:bCs w:val="0"/>
          <w:color w:val="auto"/>
          <w:sz w:val="24"/>
          <w:szCs w:val="24"/>
        </w:rPr>
        <w:t xml:space="preserve">О внесении изменений в постановление Администрации  Качалинского  сельского поселения </w:t>
      </w:r>
      <w:r w:rsidR="006440F0" w:rsidRPr="006440F0">
        <w:rPr>
          <w:sz w:val="24"/>
          <w:szCs w:val="24"/>
        </w:rPr>
        <w:t>Суровикинского муниципального района Волгоградской области</w:t>
      </w:r>
      <w:r w:rsidRPr="006440F0">
        <w:rPr>
          <w:rStyle w:val="a4"/>
          <w:b w:val="0"/>
          <w:bCs w:val="0"/>
          <w:color w:val="auto"/>
          <w:sz w:val="24"/>
          <w:szCs w:val="24"/>
        </w:rPr>
        <w:t xml:space="preserve"> от </w:t>
      </w:r>
      <w:r w:rsidR="006440F0" w:rsidRPr="006440F0">
        <w:rPr>
          <w:rFonts w:eastAsia="Lucida Sans Unicode"/>
          <w:color w:val="000000"/>
          <w:kern w:val="1"/>
          <w:sz w:val="24"/>
          <w:szCs w:val="24"/>
        </w:rPr>
        <w:t>26.04.2018</w:t>
      </w:r>
      <w:r w:rsidR="006440F0">
        <w:rPr>
          <w:rFonts w:eastAsia="Lucida Sans Unicode"/>
          <w:color w:val="000000"/>
          <w:kern w:val="1"/>
          <w:sz w:val="24"/>
          <w:szCs w:val="24"/>
        </w:rPr>
        <w:t xml:space="preserve"> г.</w:t>
      </w:r>
      <w:r w:rsidR="006440F0" w:rsidRPr="006440F0">
        <w:rPr>
          <w:rFonts w:eastAsia="Lucida Sans Unicode"/>
          <w:color w:val="000000"/>
          <w:kern w:val="1"/>
          <w:sz w:val="24"/>
          <w:szCs w:val="24"/>
        </w:rPr>
        <w:t xml:space="preserve"> № 17 </w:t>
      </w:r>
      <w:r w:rsidRPr="006440F0">
        <w:rPr>
          <w:rStyle w:val="a4"/>
          <w:b w:val="0"/>
          <w:bCs w:val="0"/>
          <w:color w:val="auto"/>
          <w:sz w:val="24"/>
          <w:szCs w:val="24"/>
        </w:rPr>
        <w:t>«</w:t>
      </w:r>
      <w:r w:rsidR="006440F0" w:rsidRPr="00447B5E">
        <w:rPr>
          <w:sz w:val="24"/>
          <w:szCs w:val="28"/>
        </w:rPr>
        <w:t xml:space="preserve">Об утверждении административного регламента Администрации </w:t>
      </w:r>
      <w:r w:rsidR="006440F0" w:rsidRPr="00447B5E">
        <w:rPr>
          <w:bCs/>
          <w:sz w:val="24"/>
          <w:szCs w:val="28"/>
        </w:rPr>
        <w:t>Качалинского</w:t>
      </w:r>
      <w:r w:rsidR="006440F0" w:rsidRPr="00447B5E">
        <w:rPr>
          <w:sz w:val="24"/>
          <w:szCs w:val="28"/>
        </w:rPr>
        <w:t xml:space="preserve"> сельского поселения по предоставлению муниципальной услуги «Прием заявлений, документов, а также</w:t>
      </w:r>
      <w:r w:rsidR="006440F0" w:rsidRPr="006440F0">
        <w:rPr>
          <w:sz w:val="24"/>
          <w:szCs w:val="28"/>
        </w:rPr>
        <w:t xml:space="preserve"> постановка г</w:t>
      </w:r>
      <w:r w:rsidR="006440F0" w:rsidRPr="00447B5E">
        <w:rPr>
          <w:sz w:val="24"/>
          <w:szCs w:val="28"/>
        </w:rPr>
        <w:t>раждан на учет в качестве нуждающихся в жилых помещениях</w:t>
      </w:r>
      <w:r w:rsidR="006440F0">
        <w:rPr>
          <w:sz w:val="24"/>
          <w:szCs w:val="28"/>
        </w:rPr>
        <w:t>»</w:t>
      </w:r>
      <w:r w:rsidR="006440F0" w:rsidRPr="002B66AE">
        <w:rPr>
          <w:sz w:val="24"/>
          <w:szCs w:val="24"/>
        </w:rPr>
        <w:t xml:space="preserve"> </w:t>
      </w:r>
    </w:p>
    <w:p w:rsidR="006440F0" w:rsidRDefault="006440F0" w:rsidP="001D43FD">
      <w:pPr>
        <w:rPr>
          <w:b/>
          <w:bCs/>
          <w:sz w:val="24"/>
          <w:szCs w:val="24"/>
        </w:rPr>
      </w:pPr>
    </w:p>
    <w:p w:rsidR="001D43FD" w:rsidRPr="006440F0" w:rsidRDefault="001D43FD" w:rsidP="001D43FD">
      <w:pPr>
        <w:rPr>
          <w:sz w:val="24"/>
          <w:szCs w:val="24"/>
        </w:rPr>
      </w:pPr>
      <w:r w:rsidRPr="006440F0">
        <w:rPr>
          <w:sz w:val="24"/>
          <w:szCs w:val="24"/>
        </w:rPr>
        <w:t xml:space="preserve"> В</w:t>
      </w:r>
      <w:r w:rsidR="006440F0" w:rsidRPr="006440F0">
        <w:rPr>
          <w:sz w:val="24"/>
          <w:szCs w:val="24"/>
        </w:rPr>
        <w:t xml:space="preserve">  соответствии с </w:t>
      </w:r>
      <w:hyperlink r:id="rId5" w:history="1">
        <w:r w:rsidR="006440F0" w:rsidRPr="006440F0">
          <w:rPr>
            <w:sz w:val="24"/>
            <w:szCs w:val="24"/>
          </w:rPr>
          <w:t>Приказом комитета строительства Волгоградской области от 21 июня 2016 г. N 398-ОД "Об утверждении типовых форм регистрационных и учетных документов"</w:t>
        </w:r>
      </w:hyperlink>
      <w:r w:rsidRPr="006440F0">
        <w:rPr>
          <w:sz w:val="24"/>
          <w:szCs w:val="24"/>
        </w:rPr>
        <w:t xml:space="preserve">,  руководствуясь Уставом </w:t>
      </w:r>
      <w:r w:rsidRPr="006440F0">
        <w:rPr>
          <w:rStyle w:val="a4"/>
          <w:b w:val="0"/>
          <w:bCs w:val="0"/>
          <w:color w:val="auto"/>
          <w:sz w:val="24"/>
          <w:szCs w:val="24"/>
        </w:rPr>
        <w:t xml:space="preserve">Качалинского </w:t>
      </w:r>
      <w:r w:rsidRPr="006440F0">
        <w:rPr>
          <w:sz w:val="24"/>
          <w:szCs w:val="24"/>
        </w:rPr>
        <w:t>сельского поселения Суровикинского муниципального района Волгоградской области, администрация Качалинского сельского поселения Суровикинского муниципального района Волгоградской области</w:t>
      </w:r>
    </w:p>
    <w:p w:rsidR="001D43FD" w:rsidRPr="001D43FD" w:rsidRDefault="001D43FD" w:rsidP="001D43FD">
      <w:pPr>
        <w:rPr>
          <w:sz w:val="24"/>
          <w:szCs w:val="24"/>
        </w:rPr>
      </w:pPr>
    </w:p>
    <w:p w:rsidR="001D43FD" w:rsidRPr="00661E9D" w:rsidRDefault="001D43FD" w:rsidP="00200F73">
      <w:pPr>
        <w:jc w:val="both"/>
        <w:rPr>
          <w:sz w:val="24"/>
          <w:szCs w:val="24"/>
        </w:rPr>
      </w:pPr>
      <w:r w:rsidRPr="00661E9D">
        <w:rPr>
          <w:sz w:val="24"/>
          <w:szCs w:val="24"/>
        </w:rPr>
        <w:t>постановляет:</w:t>
      </w:r>
    </w:p>
    <w:p w:rsidR="001D43FD" w:rsidRPr="00661E9D" w:rsidRDefault="008B78A7" w:rsidP="008559A4">
      <w:pPr>
        <w:autoSpaceDE w:val="0"/>
        <w:autoSpaceDN w:val="0"/>
        <w:adjustRightInd w:val="0"/>
        <w:ind w:firstLine="540"/>
        <w:jc w:val="both"/>
        <w:rPr>
          <w:bCs/>
          <w:sz w:val="24"/>
          <w:szCs w:val="24"/>
        </w:rPr>
      </w:pPr>
      <w:bookmarkStart w:id="1" w:name="sub_1"/>
      <w:r w:rsidRPr="00661E9D">
        <w:rPr>
          <w:sz w:val="24"/>
          <w:szCs w:val="24"/>
        </w:rPr>
        <w:t>1.</w:t>
      </w:r>
      <w:r w:rsidR="001D43FD" w:rsidRPr="00661E9D">
        <w:rPr>
          <w:sz w:val="24"/>
          <w:szCs w:val="24"/>
        </w:rPr>
        <w:t xml:space="preserve">Внести </w:t>
      </w:r>
      <w:proofErr w:type="gramStart"/>
      <w:r w:rsidR="001D43FD" w:rsidRPr="00661E9D">
        <w:rPr>
          <w:sz w:val="24"/>
          <w:szCs w:val="24"/>
        </w:rPr>
        <w:t xml:space="preserve">в </w:t>
      </w:r>
      <w:r w:rsidR="001D43FD" w:rsidRPr="00661E9D">
        <w:rPr>
          <w:rStyle w:val="a4"/>
          <w:b w:val="0"/>
          <w:bCs w:val="0"/>
          <w:color w:val="auto"/>
          <w:sz w:val="24"/>
          <w:szCs w:val="24"/>
        </w:rPr>
        <w:t xml:space="preserve"> постановление</w:t>
      </w:r>
      <w:proofErr w:type="gramEnd"/>
      <w:r w:rsidR="001D43FD" w:rsidRPr="00661E9D">
        <w:rPr>
          <w:rStyle w:val="a4"/>
          <w:b w:val="0"/>
          <w:bCs w:val="0"/>
          <w:color w:val="auto"/>
          <w:sz w:val="24"/>
          <w:szCs w:val="24"/>
        </w:rPr>
        <w:t xml:space="preserve"> Администрации </w:t>
      </w:r>
      <w:r w:rsidR="008559A4" w:rsidRPr="00661E9D">
        <w:rPr>
          <w:rStyle w:val="a4"/>
          <w:b w:val="0"/>
          <w:bCs w:val="0"/>
          <w:color w:val="auto"/>
          <w:sz w:val="24"/>
          <w:szCs w:val="24"/>
        </w:rPr>
        <w:t xml:space="preserve">Качалинского  сельского поселения </w:t>
      </w:r>
      <w:r w:rsidR="008559A4" w:rsidRPr="00661E9D">
        <w:rPr>
          <w:sz w:val="24"/>
          <w:szCs w:val="24"/>
        </w:rPr>
        <w:t>Суровикинского муниципального района Волгоградской области</w:t>
      </w:r>
      <w:r w:rsidR="008559A4" w:rsidRPr="00661E9D">
        <w:rPr>
          <w:rStyle w:val="a4"/>
          <w:b w:val="0"/>
          <w:bCs w:val="0"/>
          <w:color w:val="auto"/>
          <w:sz w:val="24"/>
          <w:szCs w:val="24"/>
        </w:rPr>
        <w:t xml:space="preserve"> от </w:t>
      </w:r>
      <w:r w:rsidR="008559A4" w:rsidRPr="00661E9D">
        <w:rPr>
          <w:rFonts w:eastAsia="Lucida Sans Unicode"/>
          <w:color w:val="000000"/>
          <w:kern w:val="1"/>
          <w:sz w:val="24"/>
          <w:szCs w:val="24"/>
        </w:rPr>
        <w:t xml:space="preserve">26.04.2018 г. № 17 </w:t>
      </w:r>
      <w:r w:rsidR="008559A4" w:rsidRPr="00661E9D">
        <w:rPr>
          <w:rStyle w:val="a4"/>
          <w:b w:val="0"/>
          <w:bCs w:val="0"/>
          <w:color w:val="auto"/>
          <w:sz w:val="24"/>
          <w:szCs w:val="24"/>
        </w:rPr>
        <w:t>«</w:t>
      </w:r>
      <w:r w:rsidR="008559A4" w:rsidRPr="00661E9D">
        <w:rPr>
          <w:sz w:val="24"/>
          <w:szCs w:val="28"/>
        </w:rPr>
        <w:t xml:space="preserve">Об утверждении административного регламента Администрации </w:t>
      </w:r>
      <w:r w:rsidR="008559A4" w:rsidRPr="00661E9D">
        <w:rPr>
          <w:bCs/>
          <w:sz w:val="24"/>
          <w:szCs w:val="28"/>
        </w:rPr>
        <w:t>Качалинского</w:t>
      </w:r>
      <w:r w:rsidR="008559A4" w:rsidRPr="00661E9D">
        <w:rPr>
          <w:sz w:val="24"/>
          <w:szCs w:val="28"/>
        </w:rPr>
        <w:t xml:space="preserve">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661E9D">
        <w:rPr>
          <w:sz w:val="24"/>
          <w:szCs w:val="24"/>
        </w:rPr>
        <w:t>(далее- Административный регламент)</w:t>
      </w:r>
      <w:r w:rsidR="001D43FD" w:rsidRPr="00661E9D">
        <w:rPr>
          <w:sz w:val="24"/>
          <w:szCs w:val="24"/>
        </w:rPr>
        <w:t xml:space="preserve"> следующие изменения и дополнения:</w:t>
      </w:r>
    </w:p>
    <w:p w:rsidR="00E325C8" w:rsidRPr="00661E9D" w:rsidRDefault="008B78A7" w:rsidP="008B78A7">
      <w:pPr>
        <w:autoSpaceDE w:val="0"/>
        <w:autoSpaceDN w:val="0"/>
        <w:adjustRightInd w:val="0"/>
        <w:rPr>
          <w:sz w:val="24"/>
          <w:szCs w:val="24"/>
        </w:rPr>
      </w:pPr>
      <w:r w:rsidRPr="00661E9D">
        <w:rPr>
          <w:sz w:val="24"/>
          <w:szCs w:val="24"/>
        </w:rPr>
        <w:t>1.1.</w:t>
      </w:r>
      <w:r w:rsidR="00E325C8" w:rsidRPr="00661E9D">
        <w:rPr>
          <w:sz w:val="24"/>
          <w:szCs w:val="24"/>
        </w:rPr>
        <w:t xml:space="preserve"> Наименование Административного регламента изложить в следующей редакции:</w:t>
      </w:r>
    </w:p>
    <w:p w:rsidR="00E325C8" w:rsidRPr="00661E9D" w:rsidRDefault="00E325C8" w:rsidP="00E325C8">
      <w:pPr>
        <w:pStyle w:val="ConsPlusNonformat"/>
        <w:rPr>
          <w:rFonts w:ascii="Times New Roman" w:hAnsi="Times New Roman" w:cs="Times New Roman"/>
          <w:sz w:val="24"/>
          <w:szCs w:val="24"/>
        </w:rPr>
      </w:pPr>
      <w:r w:rsidRPr="00661E9D">
        <w:rPr>
          <w:sz w:val="24"/>
          <w:szCs w:val="24"/>
        </w:rPr>
        <w:t xml:space="preserve"> </w:t>
      </w:r>
      <w:r w:rsidRPr="00661E9D">
        <w:rPr>
          <w:rFonts w:ascii="Times New Roman" w:hAnsi="Times New Roman" w:cs="Times New Roman"/>
          <w:sz w:val="24"/>
          <w:szCs w:val="24"/>
        </w:rPr>
        <w:t>«</w:t>
      </w:r>
      <w:proofErr w:type="gramStart"/>
      <w:r w:rsidRPr="00661E9D">
        <w:rPr>
          <w:rFonts w:ascii="Times New Roman" w:hAnsi="Times New Roman" w:cs="Times New Roman"/>
          <w:sz w:val="24"/>
          <w:szCs w:val="28"/>
        </w:rPr>
        <w:t>Административный  регламент</w:t>
      </w:r>
      <w:proofErr w:type="gramEnd"/>
      <w:r w:rsidRPr="00661E9D">
        <w:rPr>
          <w:rFonts w:ascii="Times New Roman" w:hAnsi="Times New Roman" w:cs="Times New Roman"/>
          <w:sz w:val="24"/>
          <w:szCs w:val="28"/>
        </w:rPr>
        <w:t xml:space="preserve"> Администрации </w:t>
      </w:r>
      <w:r w:rsidRPr="00661E9D">
        <w:rPr>
          <w:rFonts w:ascii="Times New Roman" w:hAnsi="Times New Roman" w:cs="Times New Roman"/>
          <w:bCs/>
          <w:sz w:val="24"/>
          <w:szCs w:val="28"/>
        </w:rPr>
        <w:t>Качалинского</w:t>
      </w:r>
      <w:r w:rsidRPr="00661E9D">
        <w:rPr>
          <w:rFonts w:ascii="Times New Roman" w:hAnsi="Times New Roman" w:cs="Times New Roman"/>
          <w:sz w:val="24"/>
          <w:szCs w:val="28"/>
        </w:rPr>
        <w:t xml:space="preserve"> сельского поселения по предоставлению муниципальной услуги «Прием заявлений, документов, а также принятие граждан на учет в качестве нуждающихся в жилых помещениях</w:t>
      </w:r>
      <w:r w:rsidRPr="00661E9D">
        <w:rPr>
          <w:rFonts w:ascii="Times New Roman" w:hAnsi="Times New Roman" w:cs="Times New Roman"/>
          <w:sz w:val="24"/>
          <w:szCs w:val="24"/>
        </w:rPr>
        <w:t xml:space="preserve"> предоставляемых по договорам  социального найма».</w:t>
      </w:r>
    </w:p>
    <w:p w:rsidR="00E325C8" w:rsidRPr="00661E9D" w:rsidRDefault="00E325C8" w:rsidP="00E325C8">
      <w:pPr>
        <w:autoSpaceDE w:val="0"/>
        <w:autoSpaceDN w:val="0"/>
        <w:adjustRightInd w:val="0"/>
        <w:rPr>
          <w:sz w:val="24"/>
          <w:szCs w:val="24"/>
        </w:rPr>
      </w:pPr>
      <w:r w:rsidRPr="00661E9D">
        <w:rPr>
          <w:sz w:val="24"/>
          <w:szCs w:val="24"/>
        </w:rPr>
        <w:t>1.2.По тексту Постановления, Административного регламента слова «</w:t>
      </w:r>
      <w:hyperlink r:id="rId6" w:history="1">
        <w:proofErr w:type="gramStart"/>
        <w:r w:rsidRPr="00661E9D">
          <w:rPr>
            <w:rFonts w:eastAsia="Lucida Sans Unicode"/>
            <w:kern w:val="1"/>
            <w:sz w:val="24"/>
            <w:szCs w:val="24"/>
            <w:lang w:val="en-US"/>
          </w:rPr>
          <w:t>http</w:t>
        </w:r>
        <w:r w:rsidRPr="00661E9D">
          <w:rPr>
            <w:rFonts w:eastAsia="Lucida Sans Unicode"/>
            <w:kern w:val="1"/>
            <w:sz w:val="24"/>
            <w:szCs w:val="24"/>
          </w:rPr>
          <w:t>://34.</w:t>
        </w:r>
        <w:r w:rsidRPr="00661E9D">
          <w:rPr>
            <w:rFonts w:eastAsia="Lucida Sans Unicode"/>
            <w:kern w:val="1"/>
            <w:sz w:val="24"/>
            <w:szCs w:val="24"/>
            <w:lang w:val="en-US"/>
          </w:rPr>
          <w:t>gosuslugi</w:t>
        </w:r>
        <w:r w:rsidRPr="00661E9D">
          <w:rPr>
            <w:rFonts w:eastAsia="Lucida Sans Unicode"/>
            <w:kern w:val="1"/>
            <w:sz w:val="24"/>
            <w:szCs w:val="24"/>
          </w:rPr>
          <w:t>.</w:t>
        </w:r>
        <w:r w:rsidRPr="00661E9D">
          <w:rPr>
            <w:rFonts w:eastAsia="Lucida Sans Unicode"/>
            <w:kern w:val="1"/>
            <w:sz w:val="24"/>
            <w:szCs w:val="24"/>
            <w:lang w:val="en-US"/>
          </w:rPr>
          <w:t>ru</w:t>
        </w:r>
      </w:hyperlink>
      <w:r w:rsidRPr="00661E9D">
        <w:rPr>
          <w:rFonts w:eastAsia="Lucida Sans Unicode"/>
          <w:kern w:val="1"/>
          <w:sz w:val="24"/>
          <w:szCs w:val="24"/>
        </w:rPr>
        <w:t>.</w:t>
      </w:r>
      <w:r w:rsidR="00F93551" w:rsidRPr="00661E9D">
        <w:rPr>
          <w:sz w:val="24"/>
          <w:szCs w:val="24"/>
        </w:rPr>
        <w:t>,</w:t>
      </w:r>
      <w:proofErr w:type="gramEnd"/>
      <w:r w:rsidR="00F93551" w:rsidRPr="00661E9D">
        <w:rPr>
          <w:sz w:val="24"/>
          <w:szCs w:val="24"/>
        </w:rPr>
        <w:t xml:space="preserve"> </w:t>
      </w:r>
      <w:hyperlink r:id="rId7" w:history="1">
        <w:r w:rsidR="00F93551" w:rsidRPr="00661E9D">
          <w:rPr>
            <w:rStyle w:val="a3"/>
            <w:color w:val="auto"/>
            <w:sz w:val="24"/>
            <w:szCs w:val="24"/>
            <w:u w:val="none"/>
          </w:rPr>
          <w:t>www.volganet.ru</w:t>
        </w:r>
      </w:hyperlink>
      <w:r w:rsidRPr="00661E9D">
        <w:rPr>
          <w:rFonts w:eastAsia="Lucida Sans Unicode"/>
          <w:kern w:val="1"/>
          <w:sz w:val="24"/>
          <w:szCs w:val="24"/>
        </w:rPr>
        <w:t>»  заменить словами «</w:t>
      </w:r>
      <w:hyperlink r:id="rId8" w:history="1">
        <w:r w:rsidRPr="00661E9D">
          <w:rPr>
            <w:rStyle w:val="a3"/>
            <w:color w:val="auto"/>
            <w:sz w:val="24"/>
            <w:szCs w:val="24"/>
            <w:u w:val="none"/>
            <w:lang w:val="en-US"/>
          </w:rPr>
          <w:t>www</w:t>
        </w:r>
        <w:r w:rsidRPr="00661E9D">
          <w:rPr>
            <w:rStyle w:val="a3"/>
            <w:color w:val="auto"/>
            <w:sz w:val="24"/>
            <w:szCs w:val="24"/>
            <w:u w:val="none"/>
          </w:rPr>
          <w:t>.</w:t>
        </w:r>
        <w:proofErr w:type="spellStart"/>
        <w:r w:rsidRPr="00661E9D">
          <w:rPr>
            <w:rStyle w:val="a3"/>
            <w:color w:val="auto"/>
            <w:sz w:val="24"/>
            <w:szCs w:val="24"/>
            <w:u w:val="none"/>
            <w:lang w:val="en-US"/>
          </w:rPr>
          <w:t>volgograd</w:t>
        </w:r>
        <w:proofErr w:type="spellEnd"/>
        <w:r w:rsidRPr="00661E9D">
          <w:rPr>
            <w:rStyle w:val="a3"/>
            <w:color w:val="auto"/>
            <w:sz w:val="24"/>
            <w:szCs w:val="24"/>
            <w:u w:val="none"/>
          </w:rPr>
          <w:t>.</w:t>
        </w:r>
        <w:proofErr w:type="spellStart"/>
        <w:r w:rsidRPr="00661E9D">
          <w:rPr>
            <w:rStyle w:val="a3"/>
            <w:color w:val="auto"/>
            <w:sz w:val="24"/>
            <w:szCs w:val="24"/>
            <w:u w:val="none"/>
            <w:lang w:val="en-US"/>
          </w:rPr>
          <w:t>ru</w:t>
        </w:r>
        <w:proofErr w:type="spellEnd"/>
        <w:r w:rsidRPr="00661E9D">
          <w:rPr>
            <w:rStyle w:val="a3"/>
            <w:color w:val="auto"/>
            <w:sz w:val="24"/>
            <w:szCs w:val="24"/>
            <w:u w:val="none"/>
          </w:rPr>
          <w:t>»</w:t>
        </w:r>
      </w:hyperlink>
      <w:r w:rsidRPr="00661E9D">
        <w:rPr>
          <w:sz w:val="24"/>
          <w:szCs w:val="24"/>
        </w:rPr>
        <w:t>.</w:t>
      </w:r>
    </w:p>
    <w:p w:rsidR="00CD1896" w:rsidRPr="00661E9D" w:rsidRDefault="00E325C8" w:rsidP="00E325C8">
      <w:pPr>
        <w:autoSpaceDE w:val="0"/>
        <w:autoSpaceDN w:val="0"/>
        <w:adjustRightInd w:val="0"/>
        <w:rPr>
          <w:sz w:val="24"/>
          <w:szCs w:val="24"/>
        </w:rPr>
      </w:pPr>
      <w:r w:rsidRPr="00661E9D">
        <w:rPr>
          <w:sz w:val="24"/>
          <w:szCs w:val="24"/>
        </w:rPr>
        <w:t>1.3.</w:t>
      </w:r>
      <w:r w:rsidR="00CD1896" w:rsidRPr="00661E9D">
        <w:rPr>
          <w:sz w:val="24"/>
          <w:szCs w:val="24"/>
        </w:rPr>
        <w:t xml:space="preserve"> По тексту Постановления, Административного регламента  слова «постановка» заменить словами «принятие».</w:t>
      </w:r>
    </w:p>
    <w:p w:rsidR="001D43FD" w:rsidRPr="00661E9D" w:rsidRDefault="00CD1896" w:rsidP="00E325C8">
      <w:pPr>
        <w:autoSpaceDE w:val="0"/>
        <w:autoSpaceDN w:val="0"/>
        <w:adjustRightInd w:val="0"/>
        <w:rPr>
          <w:sz w:val="24"/>
          <w:szCs w:val="24"/>
        </w:rPr>
      </w:pPr>
      <w:r w:rsidRPr="00661E9D">
        <w:rPr>
          <w:sz w:val="24"/>
          <w:szCs w:val="24"/>
        </w:rPr>
        <w:t xml:space="preserve">1.4.Абзац 4 </w:t>
      </w:r>
      <w:r w:rsidR="001D43FD" w:rsidRPr="00661E9D">
        <w:rPr>
          <w:sz w:val="24"/>
          <w:szCs w:val="24"/>
        </w:rPr>
        <w:t xml:space="preserve"> пункта 1.</w:t>
      </w:r>
      <w:r w:rsidRPr="00661E9D">
        <w:rPr>
          <w:sz w:val="24"/>
          <w:szCs w:val="24"/>
        </w:rPr>
        <w:t>3.</w:t>
      </w:r>
      <w:r w:rsidR="001D43FD" w:rsidRPr="00661E9D">
        <w:rPr>
          <w:sz w:val="24"/>
          <w:szCs w:val="24"/>
        </w:rPr>
        <w:t>2. Административного регламент</w:t>
      </w:r>
      <w:r w:rsidRPr="00661E9D">
        <w:rPr>
          <w:sz w:val="24"/>
          <w:szCs w:val="24"/>
        </w:rPr>
        <w:t>а изложить в следующей редакции:</w:t>
      </w:r>
    </w:p>
    <w:p w:rsidR="00CD1896" w:rsidRPr="00661E9D" w:rsidRDefault="001D43FD" w:rsidP="00CD1896">
      <w:pPr>
        <w:widowControl w:val="0"/>
        <w:autoSpaceDE w:val="0"/>
        <w:autoSpaceDN w:val="0"/>
        <w:adjustRightInd w:val="0"/>
        <w:ind w:firstLine="540"/>
        <w:jc w:val="both"/>
        <w:rPr>
          <w:sz w:val="24"/>
          <w:szCs w:val="24"/>
        </w:rPr>
      </w:pPr>
      <w:r w:rsidRPr="00661E9D">
        <w:rPr>
          <w:sz w:val="24"/>
          <w:szCs w:val="24"/>
        </w:rPr>
        <w:t>«</w:t>
      </w:r>
      <w:r w:rsidR="00CD1896" w:rsidRPr="00661E9D">
        <w:rPr>
          <w:sz w:val="24"/>
          <w:szCs w:val="24"/>
        </w:rPr>
        <w:t>в сети Интернет на официальном сайте администрации</w:t>
      </w:r>
      <w:r w:rsidR="00CD1896" w:rsidRPr="00661E9D">
        <w:rPr>
          <w:rFonts w:eastAsia="SimSun"/>
          <w:sz w:val="24"/>
          <w:szCs w:val="24"/>
        </w:rPr>
        <w:t xml:space="preserve"> Качалинского сельского </w:t>
      </w:r>
      <w:r w:rsidR="00CD1896" w:rsidRPr="00661E9D">
        <w:rPr>
          <w:sz w:val="24"/>
          <w:szCs w:val="24"/>
        </w:rPr>
        <w:t xml:space="preserve"> поселения Суровикинского муниципального района Волгоградской области (</w:t>
      </w:r>
      <w:r w:rsidR="00CD1896" w:rsidRPr="00661E9D">
        <w:rPr>
          <w:sz w:val="24"/>
          <w:szCs w:val="24"/>
          <w:lang w:val="en-US"/>
        </w:rPr>
        <w:t>www</w:t>
      </w:r>
      <w:r w:rsidR="00CD1896" w:rsidRPr="00661E9D">
        <w:rPr>
          <w:sz w:val="24"/>
          <w:szCs w:val="24"/>
        </w:rPr>
        <w:t>.</w:t>
      </w:r>
      <w:proofErr w:type="spellStart"/>
      <w:r w:rsidR="00CD1896" w:rsidRPr="00661E9D">
        <w:rPr>
          <w:sz w:val="24"/>
          <w:szCs w:val="24"/>
          <w:lang w:val="en-US"/>
        </w:rPr>
        <w:t>admkachalin</w:t>
      </w:r>
      <w:proofErr w:type="spellEnd"/>
      <w:r w:rsidR="00CD1896" w:rsidRPr="00661E9D">
        <w:rPr>
          <w:sz w:val="24"/>
          <w:szCs w:val="24"/>
        </w:rPr>
        <w:t>.</w:t>
      </w:r>
      <w:proofErr w:type="spellStart"/>
      <w:r w:rsidR="00CD1896" w:rsidRPr="00661E9D">
        <w:rPr>
          <w:sz w:val="24"/>
          <w:szCs w:val="24"/>
          <w:lang w:val="en-US"/>
        </w:rPr>
        <w:t>ru</w:t>
      </w:r>
      <w:proofErr w:type="spellEnd"/>
      <w:r w:rsidR="00CD1896" w:rsidRPr="00661E9D">
        <w:rPr>
          <w:sz w:val="24"/>
          <w:szCs w:val="24"/>
        </w:rPr>
        <w:t>), на официальном портале Губернатора и Администрации Волгоградской области (</w:t>
      </w:r>
      <w:hyperlink r:id="rId9" w:history="1">
        <w:r w:rsidR="00CD1896" w:rsidRPr="00661E9D">
          <w:rPr>
            <w:rStyle w:val="a3"/>
            <w:color w:val="auto"/>
            <w:sz w:val="24"/>
            <w:szCs w:val="24"/>
            <w:lang w:val="en-US"/>
          </w:rPr>
          <w:t>www</w:t>
        </w:r>
        <w:r w:rsidR="00CD1896" w:rsidRPr="00661E9D">
          <w:rPr>
            <w:rStyle w:val="a3"/>
            <w:color w:val="auto"/>
            <w:sz w:val="24"/>
            <w:szCs w:val="24"/>
          </w:rPr>
          <w:t>.</w:t>
        </w:r>
        <w:r w:rsidR="00CD1896" w:rsidRPr="00661E9D">
          <w:rPr>
            <w:rStyle w:val="a3"/>
            <w:color w:val="auto"/>
            <w:sz w:val="24"/>
            <w:szCs w:val="24"/>
            <w:lang w:val="en-US"/>
          </w:rPr>
          <w:t>volgograd</w:t>
        </w:r>
        <w:r w:rsidR="00CD1896" w:rsidRPr="00661E9D">
          <w:rPr>
            <w:rStyle w:val="a3"/>
            <w:color w:val="auto"/>
            <w:sz w:val="24"/>
            <w:szCs w:val="24"/>
          </w:rPr>
          <w:t>.</w:t>
        </w:r>
        <w:r w:rsidR="00CD1896" w:rsidRPr="00661E9D">
          <w:rPr>
            <w:rStyle w:val="a3"/>
            <w:color w:val="auto"/>
            <w:sz w:val="24"/>
            <w:szCs w:val="24"/>
            <w:lang w:val="en-US"/>
          </w:rPr>
          <w:t>ru</w:t>
        </w:r>
      </w:hyperlink>
      <w:r w:rsidR="00CD1896" w:rsidRPr="00661E9D">
        <w:rPr>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00CD1896" w:rsidRPr="00661E9D">
          <w:rPr>
            <w:rStyle w:val="a3"/>
            <w:color w:val="auto"/>
            <w:sz w:val="24"/>
            <w:szCs w:val="24"/>
            <w:lang w:val="en-US"/>
          </w:rPr>
          <w:t>www</w:t>
        </w:r>
        <w:r w:rsidR="00CD1896" w:rsidRPr="00661E9D">
          <w:rPr>
            <w:rStyle w:val="a3"/>
            <w:color w:val="auto"/>
            <w:sz w:val="24"/>
            <w:szCs w:val="24"/>
          </w:rPr>
          <w:t>.</w:t>
        </w:r>
        <w:r w:rsidR="00CD1896" w:rsidRPr="00661E9D">
          <w:rPr>
            <w:rStyle w:val="a3"/>
            <w:color w:val="auto"/>
            <w:sz w:val="24"/>
            <w:szCs w:val="24"/>
            <w:lang w:val="en-US"/>
          </w:rPr>
          <w:t>gosuslugi</w:t>
        </w:r>
        <w:r w:rsidR="00CD1896" w:rsidRPr="00661E9D">
          <w:rPr>
            <w:rStyle w:val="a3"/>
            <w:color w:val="auto"/>
            <w:sz w:val="24"/>
            <w:szCs w:val="24"/>
          </w:rPr>
          <w:t>.</w:t>
        </w:r>
        <w:r w:rsidR="00CD1896" w:rsidRPr="00661E9D">
          <w:rPr>
            <w:rStyle w:val="a3"/>
            <w:color w:val="auto"/>
            <w:sz w:val="24"/>
            <w:szCs w:val="24"/>
            <w:lang w:val="en-US"/>
          </w:rPr>
          <w:t>ru</w:t>
        </w:r>
      </w:hyperlink>
      <w:r w:rsidR="00CD1896" w:rsidRPr="00661E9D">
        <w:rPr>
          <w:sz w:val="24"/>
          <w:szCs w:val="24"/>
        </w:rPr>
        <w:t>).».</w:t>
      </w:r>
    </w:p>
    <w:p w:rsidR="00CD1896" w:rsidRPr="00661E9D" w:rsidRDefault="00CD1896" w:rsidP="00CD1896">
      <w:pPr>
        <w:autoSpaceDE w:val="0"/>
        <w:autoSpaceDN w:val="0"/>
        <w:adjustRightInd w:val="0"/>
        <w:jc w:val="both"/>
        <w:rPr>
          <w:sz w:val="24"/>
          <w:szCs w:val="24"/>
        </w:rPr>
      </w:pPr>
      <w:r w:rsidRPr="00661E9D">
        <w:rPr>
          <w:sz w:val="24"/>
          <w:szCs w:val="24"/>
        </w:rPr>
        <w:t>1.5.</w:t>
      </w:r>
      <w:r w:rsidR="008D5617" w:rsidRPr="00661E9D">
        <w:rPr>
          <w:sz w:val="24"/>
          <w:szCs w:val="24"/>
        </w:rPr>
        <w:t>В пунктах  2.4, 3.1.3, 3.2.1. Административного регламента цифры «2.6» заменить цифрами «2.6.1.».</w:t>
      </w:r>
    </w:p>
    <w:p w:rsidR="008D5617" w:rsidRPr="00661E9D" w:rsidRDefault="008D5617" w:rsidP="00CD1896">
      <w:pPr>
        <w:autoSpaceDE w:val="0"/>
        <w:autoSpaceDN w:val="0"/>
        <w:adjustRightInd w:val="0"/>
        <w:jc w:val="both"/>
        <w:rPr>
          <w:sz w:val="24"/>
          <w:szCs w:val="24"/>
        </w:rPr>
      </w:pPr>
      <w:r w:rsidRPr="00661E9D">
        <w:rPr>
          <w:sz w:val="24"/>
          <w:szCs w:val="24"/>
        </w:rPr>
        <w:t>1.6. Пункт 2.6.1. Административного регламента изложить в новой редакции:</w:t>
      </w:r>
    </w:p>
    <w:p w:rsidR="008D5617" w:rsidRPr="00661E9D" w:rsidRDefault="008D5617" w:rsidP="008D5617">
      <w:pPr>
        <w:widowControl w:val="0"/>
        <w:autoSpaceDE w:val="0"/>
        <w:autoSpaceDN w:val="0"/>
        <w:adjustRightInd w:val="0"/>
        <w:ind w:firstLine="540"/>
        <w:jc w:val="both"/>
        <w:rPr>
          <w:sz w:val="24"/>
          <w:szCs w:val="24"/>
        </w:rPr>
      </w:pPr>
      <w:r w:rsidRPr="00661E9D">
        <w:rPr>
          <w:sz w:val="24"/>
          <w:szCs w:val="24"/>
        </w:rPr>
        <w:lastRenderedPageBreak/>
        <w:t>«2.6.1. . Самостоятельно заявитель представляет следующие документы:</w:t>
      </w:r>
    </w:p>
    <w:p w:rsidR="008D5617" w:rsidRPr="00661E9D" w:rsidRDefault="008D5617" w:rsidP="008D5617">
      <w:pPr>
        <w:widowControl w:val="0"/>
        <w:autoSpaceDE w:val="0"/>
        <w:autoSpaceDN w:val="0"/>
        <w:adjustRightInd w:val="0"/>
        <w:ind w:firstLine="540"/>
        <w:jc w:val="both"/>
        <w:rPr>
          <w:sz w:val="24"/>
          <w:szCs w:val="24"/>
        </w:rPr>
      </w:pPr>
      <w:r w:rsidRPr="00661E9D">
        <w:rPr>
          <w:sz w:val="24"/>
          <w:szCs w:val="24"/>
        </w:rPr>
        <w:t>1) заявление о принятии на учет в качестве нуждающегося в жилом помещении, предоставляемом по договору социального найма, по установленной форме согласно приложению 1 к административному регламенту;</w:t>
      </w:r>
    </w:p>
    <w:p w:rsidR="008D5617" w:rsidRPr="00661E9D" w:rsidRDefault="008D5617" w:rsidP="008D5617">
      <w:pPr>
        <w:autoSpaceDE w:val="0"/>
        <w:autoSpaceDN w:val="0"/>
        <w:adjustRightInd w:val="0"/>
        <w:ind w:firstLine="709"/>
        <w:jc w:val="both"/>
        <w:rPr>
          <w:sz w:val="24"/>
          <w:szCs w:val="24"/>
        </w:rPr>
      </w:pPr>
      <w:bookmarkStart w:id="2" w:name="Par0"/>
      <w:bookmarkEnd w:id="2"/>
      <w:proofErr w:type="gramStart"/>
      <w:r w:rsidRPr="00661E9D">
        <w:rPr>
          <w:sz w:val="24"/>
          <w:szCs w:val="24"/>
        </w:rPr>
        <w:t>2)</w:t>
      </w:r>
      <w:r w:rsidRPr="00661E9D">
        <w:rPr>
          <w:spacing w:val="1"/>
          <w:sz w:val="24"/>
          <w:szCs w:val="24"/>
          <w:shd w:val="clear" w:color="auto" w:fill="FFFFFF"/>
        </w:rPr>
        <w:t>копии</w:t>
      </w:r>
      <w:proofErr w:type="gramEnd"/>
      <w:r w:rsidRPr="00661E9D">
        <w:rPr>
          <w:spacing w:val="1"/>
          <w:sz w:val="24"/>
          <w:szCs w:val="24"/>
          <w:shd w:val="clear" w:color="auto" w:fill="FFFFFF"/>
        </w:rPr>
        <w:t xml:space="preserve">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
    <w:p w:rsidR="008D5617" w:rsidRPr="00661E9D" w:rsidRDefault="008D5617" w:rsidP="008D5617">
      <w:pPr>
        <w:autoSpaceDE w:val="0"/>
        <w:autoSpaceDN w:val="0"/>
        <w:adjustRightInd w:val="0"/>
        <w:jc w:val="both"/>
        <w:rPr>
          <w:sz w:val="24"/>
          <w:szCs w:val="24"/>
        </w:rPr>
      </w:pPr>
      <w:r w:rsidRPr="00661E9D">
        <w:rPr>
          <w:sz w:val="24"/>
          <w:szCs w:val="24"/>
        </w:rPr>
        <w:t>3) документы, подтверждающие родственные отношения заявителя и членов его семьи (копии свидетельств о рождении детей, включая совершеннолетних, свидетельств о заключении (расторжении) брака, другие);</w:t>
      </w:r>
    </w:p>
    <w:p w:rsidR="008D5617" w:rsidRPr="00661E9D" w:rsidRDefault="008D5617" w:rsidP="008D5617">
      <w:pPr>
        <w:autoSpaceDE w:val="0"/>
        <w:autoSpaceDN w:val="0"/>
        <w:adjustRightInd w:val="0"/>
        <w:ind w:firstLine="709"/>
        <w:jc w:val="both"/>
        <w:rPr>
          <w:sz w:val="24"/>
          <w:szCs w:val="24"/>
        </w:rPr>
      </w:pPr>
      <w:r w:rsidRPr="00661E9D">
        <w:rPr>
          <w:sz w:val="24"/>
          <w:szCs w:val="24"/>
        </w:rPr>
        <w:t xml:space="preserve">4) </w:t>
      </w:r>
      <w:r w:rsidRPr="00661E9D">
        <w:rPr>
          <w:spacing w:val="1"/>
          <w:sz w:val="24"/>
          <w:szCs w:val="24"/>
          <w:shd w:val="clear" w:color="auto" w:fill="FFFFFF"/>
        </w:rPr>
        <w:t> письменное согласие гражданина и членов его семьи на обработку персональных данных;</w:t>
      </w:r>
      <w:r w:rsidRPr="00661E9D">
        <w:rPr>
          <w:sz w:val="24"/>
          <w:szCs w:val="24"/>
        </w:rPr>
        <w:t xml:space="preserve"> </w:t>
      </w:r>
    </w:p>
    <w:p w:rsidR="008D5617" w:rsidRPr="00661E9D" w:rsidRDefault="008D5617" w:rsidP="008D5617">
      <w:pPr>
        <w:autoSpaceDE w:val="0"/>
        <w:autoSpaceDN w:val="0"/>
        <w:adjustRightInd w:val="0"/>
        <w:ind w:firstLine="709"/>
        <w:jc w:val="both"/>
        <w:rPr>
          <w:sz w:val="24"/>
          <w:szCs w:val="24"/>
        </w:rPr>
      </w:pPr>
      <w:r w:rsidRPr="00661E9D">
        <w:rPr>
          <w:sz w:val="24"/>
          <w:szCs w:val="24"/>
        </w:rPr>
        <w:t>5)</w:t>
      </w:r>
      <w:r w:rsidRPr="00661E9D">
        <w:rPr>
          <w:bCs/>
          <w:sz w:val="24"/>
          <w:szCs w:val="24"/>
        </w:rPr>
        <w:t xml:space="preserve"> </w:t>
      </w:r>
      <w:r w:rsidRPr="00661E9D">
        <w:rPr>
          <w:spacing w:val="1"/>
          <w:sz w:val="24"/>
          <w:szCs w:val="24"/>
          <w:shd w:val="clear" w:color="auto" w:fill="FFFFFF"/>
        </w:rPr>
        <w:t>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r w:rsidRPr="00661E9D">
        <w:rPr>
          <w:sz w:val="24"/>
          <w:szCs w:val="24"/>
        </w:rPr>
        <w:t xml:space="preserve"> </w:t>
      </w:r>
    </w:p>
    <w:p w:rsidR="008D5617" w:rsidRPr="00661E9D" w:rsidRDefault="008D5617" w:rsidP="008D5617">
      <w:pPr>
        <w:autoSpaceDE w:val="0"/>
        <w:autoSpaceDN w:val="0"/>
        <w:adjustRightInd w:val="0"/>
        <w:ind w:firstLine="709"/>
        <w:jc w:val="both"/>
        <w:rPr>
          <w:sz w:val="24"/>
          <w:szCs w:val="24"/>
        </w:rPr>
      </w:pPr>
      <w:r w:rsidRPr="00661E9D">
        <w:rPr>
          <w:sz w:val="24"/>
          <w:szCs w:val="24"/>
        </w:rPr>
        <w:t>6) малоимущие граждане - заключение о признании гражданина и членов его семьи малоимущими;</w:t>
      </w:r>
    </w:p>
    <w:p w:rsidR="008D5617" w:rsidRPr="00661E9D" w:rsidRDefault="008D5617" w:rsidP="008D5617">
      <w:pPr>
        <w:autoSpaceDE w:val="0"/>
        <w:autoSpaceDN w:val="0"/>
        <w:adjustRightInd w:val="0"/>
        <w:ind w:firstLine="709"/>
        <w:jc w:val="both"/>
        <w:rPr>
          <w:sz w:val="24"/>
          <w:szCs w:val="24"/>
        </w:rPr>
      </w:pPr>
      <w:r w:rsidRPr="00661E9D">
        <w:rPr>
          <w:sz w:val="24"/>
          <w:szCs w:val="24"/>
        </w:rPr>
        <w:t xml:space="preserve">7) </w:t>
      </w:r>
      <w:r w:rsidRPr="00661E9D">
        <w:rPr>
          <w:spacing w:val="1"/>
          <w:sz w:val="24"/>
          <w:szCs w:val="24"/>
          <w:shd w:val="clear" w:color="auto" w:fill="FFFFFF"/>
        </w:rPr>
        <w:t>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r w:rsidRPr="00661E9D">
        <w:rPr>
          <w:sz w:val="24"/>
          <w:szCs w:val="24"/>
        </w:rPr>
        <w:t xml:space="preserve"> </w:t>
      </w:r>
    </w:p>
    <w:p w:rsidR="008D5617" w:rsidRPr="00661E9D" w:rsidRDefault="008D5617" w:rsidP="008D5617">
      <w:pPr>
        <w:pStyle w:val="formattext"/>
        <w:shd w:val="clear" w:color="auto" w:fill="FFFFFF"/>
        <w:spacing w:before="0" w:beforeAutospacing="0" w:after="0" w:afterAutospacing="0" w:line="183" w:lineRule="atLeast"/>
        <w:textAlignment w:val="baseline"/>
        <w:rPr>
          <w:spacing w:val="1"/>
        </w:rPr>
      </w:pPr>
      <w:r w:rsidRPr="00661E9D">
        <w:t xml:space="preserve">8) </w:t>
      </w:r>
      <w:r w:rsidRPr="00661E9D">
        <w:rPr>
          <w:spacing w:val="1"/>
        </w:rPr>
        <w:t>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 - заверенную в установленном порядке копию трудовой книжки;</w:t>
      </w:r>
    </w:p>
    <w:p w:rsidR="008D5617" w:rsidRPr="00661E9D" w:rsidRDefault="008D5617" w:rsidP="008D5617">
      <w:pPr>
        <w:pStyle w:val="formattext"/>
        <w:shd w:val="clear" w:color="auto" w:fill="FFFFFF"/>
        <w:spacing w:before="0" w:beforeAutospacing="0" w:after="0" w:afterAutospacing="0" w:line="183" w:lineRule="atLeast"/>
        <w:textAlignment w:val="baseline"/>
        <w:rPr>
          <w:spacing w:val="1"/>
        </w:rPr>
      </w:pPr>
      <w:r w:rsidRPr="00661E9D">
        <w:rPr>
          <w:spacing w:val="1"/>
        </w:rPr>
        <w:t>9) 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
    <w:p w:rsidR="008D5617" w:rsidRPr="00661E9D" w:rsidRDefault="008D5617" w:rsidP="008D5617">
      <w:pPr>
        <w:pStyle w:val="formattext"/>
        <w:shd w:val="clear" w:color="auto" w:fill="FFFFFF"/>
        <w:spacing w:before="0" w:beforeAutospacing="0" w:after="0" w:afterAutospacing="0" w:line="183" w:lineRule="atLeast"/>
        <w:textAlignment w:val="baseline"/>
        <w:rPr>
          <w:spacing w:val="1"/>
        </w:rPr>
      </w:pPr>
      <w:r w:rsidRPr="00661E9D">
        <w:rPr>
          <w:spacing w:val="1"/>
        </w:rPr>
        <w:t>10) в случае подписания заявления о принятии на учет опекуном (попечителем), действующим от имени недееспособного либо несовершеннолетнего гражданина, в отношении которого установлена опека (попечительство), - решение органа опеки и попечительства о назначении опекуна (попечителя);</w:t>
      </w:r>
    </w:p>
    <w:p w:rsidR="008D5617" w:rsidRPr="00661E9D" w:rsidRDefault="008D5617" w:rsidP="008D5617">
      <w:pPr>
        <w:pStyle w:val="formattext"/>
        <w:shd w:val="clear" w:color="auto" w:fill="FFFFFF"/>
        <w:spacing w:before="0" w:beforeAutospacing="0" w:after="0" w:afterAutospacing="0" w:line="183" w:lineRule="atLeast"/>
        <w:textAlignment w:val="baseline"/>
        <w:rPr>
          <w:spacing w:val="1"/>
        </w:rPr>
      </w:pPr>
      <w:r w:rsidRPr="00661E9D">
        <w:rPr>
          <w:spacing w:val="1"/>
        </w:rPr>
        <w:t>11)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rsidR="008D5617" w:rsidRPr="00661E9D" w:rsidRDefault="008D5617" w:rsidP="003B1D0F">
      <w:pPr>
        <w:autoSpaceDE w:val="0"/>
        <w:autoSpaceDN w:val="0"/>
        <w:adjustRightInd w:val="0"/>
        <w:ind w:firstLine="708"/>
        <w:jc w:val="both"/>
        <w:rPr>
          <w:sz w:val="24"/>
          <w:szCs w:val="24"/>
        </w:rPr>
      </w:pPr>
      <w:r w:rsidRPr="00661E9D">
        <w:rPr>
          <w:sz w:val="24"/>
          <w:szCs w:val="24"/>
        </w:rPr>
        <w:t xml:space="preserve">Заявление о принятии на учет и документы, указанные в </w:t>
      </w:r>
      <w:hyperlink w:anchor="Par0" w:history="1">
        <w:r w:rsidRPr="00661E9D">
          <w:rPr>
            <w:sz w:val="24"/>
            <w:szCs w:val="24"/>
          </w:rPr>
          <w:t>пункте 2.6.1</w:t>
        </w:r>
      </w:hyperlink>
      <w:r w:rsidRPr="00661E9D">
        <w:rPr>
          <w:sz w:val="24"/>
          <w:szCs w:val="24"/>
        </w:rPr>
        <w:t xml:space="preserve"> настоящего административного регламента, представляются гражданином лично или его полномочным представителем на основании документа, подтверждающего его полномочия, в администрацию поселения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w:t>
      </w:r>
    </w:p>
    <w:p w:rsidR="003B1D0F" w:rsidRPr="00661E9D" w:rsidRDefault="003B1D0F" w:rsidP="003B1D0F">
      <w:pPr>
        <w:autoSpaceDE w:val="0"/>
        <w:autoSpaceDN w:val="0"/>
        <w:adjustRightInd w:val="0"/>
        <w:ind w:firstLine="708"/>
        <w:jc w:val="both"/>
        <w:rPr>
          <w:sz w:val="24"/>
          <w:szCs w:val="24"/>
        </w:rPr>
      </w:pPr>
      <w:r w:rsidRPr="00661E9D">
        <w:rPr>
          <w:sz w:val="24"/>
          <w:szCs w:val="24"/>
        </w:rPr>
        <w:t>1.7.Подпункт 4 пункта 2.6.2 Административного регламента изложить в следующей редакции:</w:t>
      </w:r>
    </w:p>
    <w:p w:rsidR="003B1D0F" w:rsidRPr="00661E9D" w:rsidRDefault="003B1D0F" w:rsidP="003B1D0F">
      <w:pPr>
        <w:autoSpaceDE w:val="0"/>
        <w:autoSpaceDN w:val="0"/>
        <w:adjustRightInd w:val="0"/>
        <w:ind w:firstLine="540"/>
        <w:jc w:val="both"/>
        <w:rPr>
          <w:color w:val="2D2D2D"/>
          <w:spacing w:val="1"/>
          <w:sz w:val="24"/>
          <w:szCs w:val="24"/>
          <w:shd w:val="clear" w:color="auto" w:fill="FFFFFF"/>
        </w:rPr>
      </w:pPr>
      <w:r w:rsidRPr="00661E9D">
        <w:rPr>
          <w:sz w:val="24"/>
          <w:szCs w:val="24"/>
        </w:rPr>
        <w:t xml:space="preserve">«4) </w:t>
      </w:r>
      <w:r w:rsidRPr="00661E9D">
        <w:rPr>
          <w:color w:val="2D2D2D"/>
          <w:spacing w:val="1"/>
          <w:sz w:val="24"/>
          <w:szCs w:val="24"/>
          <w:shd w:val="clear" w:color="auto" w:fill="FFFFFF"/>
        </w:rPr>
        <w:t>сведения о месте жительства указанных в заявлении о принятии на учет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rsidR="003B1D0F" w:rsidRPr="00661E9D" w:rsidRDefault="003B1D0F" w:rsidP="003B1D0F">
      <w:pPr>
        <w:autoSpaceDE w:val="0"/>
        <w:autoSpaceDN w:val="0"/>
        <w:adjustRightInd w:val="0"/>
        <w:ind w:firstLine="540"/>
        <w:jc w:val="both"/>
        <w:rPr>
          <w:spacing w:val="1"/>
          <w:sz w:val="24"/>
          <w:szCs w:val="24"/>
          <w:shd w:val="clear" w:color="auto" w:fill="FFFFFF"/>
        </w:rPr>
      </w:pPr>
      <w:r w:rsidRPr="00661E9D">
        <w:rPr>
          <w:spacing w:val="1"/>
          <w:sz w:val="24"/>
          <w:szCs w:val="24"/>
          <w:shd w:val="clear" w:color="auto" w:fill="FFFFFF"/>
        </w:rPr>
        <w:lastRenderedPageBreak/>
        <w:t xml:space="preserve">1.8.Дополнить Административный регламент пунктом 2.6.3. в следующей редакции:                                 </w:t>
      </w:r>
      <w:r w:rsidRPr="00661E9D">
        <w:rPr>
          <w:color w:val="2D2D2D"/>
          <w:spacing w:val="1"/>
          <w:sz w:val="24"/>
          <w:szCs w:val="24"/>
          <w:shd w:val="clear" w:color="auto" w:fill="FFFFFF"/>
        </w:rPr>
        <w:t>«</w:t>
      </w:r>
      <w:r w:rsidRPr="00661E9D">
        <w:rPr>
          <w:sz w:val="24"/>
          <w:szCs w:val="24"/>
        </w:rPr>
        <w:t>2.6.3. Органы, предоставляющие  муниципальную услугу, не вправе требовать от заявителя:</w:t>
      </w:r>
    </w:p>
    <w:p w:rsidR="003B1D0F" w:rsidRPr="00661E9D" w:rsidRDefault="003B1D0F" w:rsidP="003B1D0F">
      <w:pPr>
        <w:ind w:firstLine="709"/>
        <w:jc w:val="both"/>
        <w:outlineLvl w:val="1"/>
        <w:rPr>
          <w:rFonts w:eastAsia="Calibri"/>
          <w:sz w:val="24"/>
          <w:szCs w:val="24"/>
        </w:rPr>
      </w:pPr>
      <w:r w:rsidRPr="00661E9D">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B1D0F" w:rsidRPr="00661E9D" w:rsidRDefault="003B1D0F" w:rsidP="003B1D0F">
      <w:pPr>
        <w:ind w:firstLine="709"/>
        <w:jc w:val="both"/>
        <w:outlineLvl w:val="1"/>
        <w:rPr>
          <w:rFonts w:eastAsia="Calibri"/>
          <w:sz w:val="24"/>
          <w:szCs w:val="24"/>
        </w:rPr>
      </w:pPr>
      <w:r w:rsidRPr="00661E9D">
        <w:rPr>
          <w:rFonts w:eastAsia="Calibri"/>
          <w:sz w:val="24"/>
          <w:szCs w:val="24"/>
        </w:rPr>
        <w:t>2)</w:t>
      </w:r>
      <w:r w:rsidRPr="00661E9D">
        <w:rPr>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661E9D">
        <w:rPr>
          <w:rFonts w:eastAsia="Calibri"/>
          <w:sz w:val="24"/>
          <w:szCs w:val="24"/>
        </w:rPr>
        <w:t>;</w:t>
      </w:r>
    </w:p>
    <w:p w:rsidR="003B1D0F" w:rsidRPr="00661E9D" w:rsidRDefault="003B1D0F" w:rsidP="003B1D0F">
      <w:pPr>
        <w:ind w:firstLine="709"/>
        <w:outlineLvl w:val="1"/>
        <w:rPr>
          <w:rFonts w:eastAsia="Calibri"/>
          <w:sz w:val="24"/>
          <w:szCs w:val="24"/>
        </w:rPr>
      </w:pPr>
      <w:r w:rsidRPr="00661E9D">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61E9D">
          <w:rPr>
            <w:rFonts w:eastAsia="Calibri"/>
            <w:sz w:val="24"/>
            <w:szCs w:val="24"/>
          </w:rPr>
          <w:t>части 1 статьи 9</w:t>
        </w:r>
      </w:hyperlink>
      <w:r w:rsidRPr="00661E9D">
        <w:rPr>
          <w:rFonts w:eastAsia="Calibri"/>
          <w:sz w:val="24"/>
          <w:szCs w:val="24"/>
        </w:rPr>
        <w:t xml:space="preserve"> Федерального закона от 27 июля </w:t>
      </w:r>
      <w:smartTag w:uri="urn:schemas-microsoft-com:office:smarttags" w:element="metricconverter">
        <w:smartTagPr>
          <w:attr w:name="ProductID" w:val="2010 г"/>
        </w:smartTagPr>
        <w:r w:rsidRPr="00661E9D">
          <w:rPr>
            <w:rFonts w:eastAsia="Calibri"/>
            <w:sz w:val="24"/>
            <w:szCs w:val="24"/>
          </w:rPr>
          <w:t>2010 г</w:t>
        </w:r>
      </w:smartTag>
      <w:r w:rsidRPr="00661E9D">
        <w:rPr>
          <w:rFonts w:eastAsia="Calibri"/>
          <w:sz w:val="24"/>
          <w:szCs w:val="24"/>
        </w:rPr>
        <w:t>. №210-ФЗ «Об организации предоставления государственных и муниципальных услуг» (далее – Федеральный закон № 210-ФЗ);</w:t>
      </w:r>
    </w:p>
    <w:p w:rsidR="003B1D0F" w:rsidRPr="00661E9D" w:rsidRDefault="003B1D0F" w:rsidP="003B1D0F">
      <w:pPr>
        <w:ind w:firstLine="709"/>
        <w:jc w:val="both"/>
        <w:outlineLvl w:val="1"/>
        <w:rPr>
          <w:sz w:val="24"/>
          <w:szCs w:val="24"/>
        </w:rPr>
      </w:pPr>
      <w:r w:rsidRPr="00661E9D">
        <w:rPr>
          <w:rFonts w:eastAsia="Calibri"/>
          <w:sz w:val="24"/>
          <w:szCs w:val="24"/>
        </w:rPr>
        <w:t>4)</w:t>
      </w:r>
      <w:r w:rsidRPr="00661E9D">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1D0F" w:rsidRPr="00661E9D" w:rsidRDefault="003B1D0F" w:rsidP="003B1D0F">
      <w:pPr>
        <w:autoSpaceDE w:val="0"/>
        <w:autoSpaceDN w:val="0"/>
        <w:adjustRightInd w:val="0"/>
        <w:ind w:firstLine="709"/>
        <w:jc w:val="both"/>
        <w:rPr>
          <w:sz w:val="24"/>
          <w:szCs w:val="24"/>
        </w:rPr>
      </w:pPr>
      <w:r w:rsidRPr="00661E9D">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1D0F" w:rsidRPr="00661E9D" w:rsidRDefault="003B1D0F" w:rsidP="003B1D0F">
      <w:pPr>
        <w:autoSpaceDE w:val="0"/>
        <w:autoSpaceDN w:val="0"/>
        <w:adjustRightInd w:val="0"/>
        <w:ind w:firstLine="709"/>
        <w:jc w:val="both"/>
        <w:rPr>
          <w:sz w:val="24"/>
          <w:szCs w:val="24"/>
        </w:rPr>
      </w:pPr>
      <w:r w:rsidRPr="00661E9D">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1D0F" w:rsidRPr="00661E9D" w:rsidRDefault="003B1D0F" w:rsidP="003B1D0F">
      <w:pPr>
        <w:autoSpaceDE w:val="0"/>
        <w:autoSpaceDN w:val="0"/>
        <w:adjustRightInd w:val="0"/>
        <w:ind w:firstLine="709"/>
        <w:jc w:val="both"/>
      </w:pPr>
      <w:r w:rsidRPr="00661E9D">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Pr="00661E9D">
        <w:rPr>
          <w:rFonts w:eastAsia="Calibri"/>
          <w:sz w:val="24"/>
          <w:szCs w:val="24"/>
        </w:rPr>
        <w:t>№ 210-ФЗ</w:t>
      </w:r>
      <w:r w:rsidRPr="00661E9D">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661E9D">
        <w:rPr>
          <w:rFonts w:eastAsia="Calibri"/>
          <w:sz w:val="24"/>
          <w:szCs w:val="24"/>
        </w:rPr>
        <w:t>№ 210-ФЗ</w:t>
      </w:r>
      <w:r w:rsidRPr="00661E9D">
        <w:rPr>
          <w:sz w:val="24"/>
          <w:szCs w:val="24"/>
        </w:rPr>
        <w:t xml:space="preserve">, </w:t>
      </w:r>
      <w:r w:rsidRPr="00661E9D">
        <w:t>уведомляется заявитель, а также приносятся извинения за доставленные неудобства.».                                             1.9.</w:t>
      </w:r>
      <w:r w:rsidR="00F93551" w:rsidRPr="00661E9D">
        <w:t xml:space="preserve"> Пункт</w:t>
      </w:r>
      <w:r w:rsidR="005B7B42" w:rsidRPr="00661E9D">
        <w:t>ы</w:t>
      </w:r>
      <w:r w:rsidR="00F93551" w:rsidRPr="00661E9D">
        <w:t xml:space="preserve"> </w:t>
      </w:r>
      <w:r w:rsidR="005B7B42" w:rsidRPr="00661E9D">
        <w:t>2.12, 3.1.5</w:t>
      </w:r>
      <w:r w:rsidR="00F93551" w:rsidRPr="00661E9D">
        <w:t xml:space="preserve"> Административного регламента дополнить текстом следующего содержания:</w:t>
      </w:r>
    </w:p>
    <w:p w:rsidR="00F93551" w:rsidRPr="00661E9D" w:rsidRDefault="00F93551" w:rsidP="00F93551">
      <w:pPr>
        <w:pStyle w:val="aa"/>
        <w:ind w:firstLine="709"/>
        <w:jc w:val="both"/>
        <w:rPr>
          <w:sz w:val="24"/>
          <w:szCs w:val="24"/>
        </w:rPr>
      </w:pPr>
      <w:r w:rsidRPr="00661E9D">
        <w:rPr>
          <w:sz w:val="24"/>
          <w:szCs w:val="24"/>
        </w:rPr>
        <w:t>«-   при поступлении заявления в электронной форме – 1 рабочий день.».</w:t>
      </w:r>
    </w:p>
    <w:p w:rsidR="00F93551" w:rsidRPr="00661E9D" w:rsidRDefault="00F93551" w:rsidP="003B1D0F">
      <w:pPr>
        <w:autoSpaceDE w:val="0"/>
        <w:autoSpaceDN w:val="0"/>
        <w:adjustRightInd w:val="0"/>
        <w:ind w:firstLine="709"/>
        <w:jc w:val="both"/>
        <w:rPr>
          <w:sz w:val="24"/>
          <w:szCs w:val="24"/>
        </w:rPr>
      </w:pPr>
      <w:r w:rsidRPr="00661E9D">
        <w:rPr>
          <w:sz w:val="24"/>
          <w:szCs w:val="24"/>
        </w:rPr>
        <w:t>1.10. Подпункт 1 пункта 3 Раздела 3 Административного регламента изложить в следующей редакции:</w:t>
      </w:r>
    </w:p>
    <w:p w:rsidR="00F93551" w:rsidRPr="00661E9D" w:rsidRDefault="00F93551" w:rsidP="00F93551">
      <w:pPr>
        <w:autoSpaceDE w:val="0"/>
        <w:autoSpaceDN w:val="0"/>
        <w:adjustRightInd w:val="0"/>
        <w:ind w:firstLine="540"/>
        <w:jc w:val="both"/>
        <w:rPr>
          <w:sz w:val="24"/>
          <w:szCs w:val="24"/>
        </w:rPr>
      </w:pPr>
      <w:r w:rsidRPr="00661E9D">
        <w:rPr>
          <w:sz w:val="24"/>
          <w:szCs w:val="24"/>
        </w:rPr>
        <w:t>«1) прием и регистрация заявления, в том числе в электронной форме и прилагаемых к нему документов;».</w:t>
      </w:r>
    </w:p>
    <w:p w:rsidR="00F93551" w:rsidRPr="00661E9D" w:rsidRDefault="00F93551" w:rsidP="00F93551">
      <w:pPr>
        <w:autoSpaceDE w:val="0"/>
        <w:autoSpaceDN w:val="0"/>
        <w:adjustRightInd w:val="0"/>
        <w:ind w:firstLine="709"/>
        <w:jc w:val="both"/>
        <w:rPr>
          <w:sz w:val="24"/>
          <w:szCs w:val="24"/>
        </w:rPr>
      </w:pPr>
      <w:r w:rsidRPr="00661E9D">
        <w:rPr>
          <w:sz w:val="24"/>
          <w:szCs w:val="24"/>
        </w:rPr>
        <w:t>1.11.Пункт 3.1. Административного регламента изложить в следующей редакции:</w:t>
      </w:r>
    </w:p>
    <w:p w:rsidR="00F93551" w:rsidRPr="00661E9D" w:rsidRDefault="00F93551" w:rsidP="00F93551">
      <w:pPr>
        <w:autoSpaceDE w:val="0"/>
        <w:autoSpaceDN w:val="0"/>
        <w:adjustRightInd w:val="0"/>
        <w:jc w:val="both"/>
        <w:rPr>
          <w:sz w:val="24"/>
          <w:szCs w:val="24"/>
        </w:rPr>
      </w:pPr>
      <w:r w:rsidRPr="00661E9D">
        <w:rPr>
          <w:sz w:val="24"/>
          <w:szCs w:val="24"/>
        </w:rPr>
        <w:t>«3.1. Прием и регистрация заявления, в том числе в электронной форме и прилагаемых к нему документов».</w:t>
      </w:r>
    </w:p>
    <w:p w:rsidR="00F93551" w:rsidRPr="00661E9D" w:rsidRDefault="00F93551" w:rsidP="00F93551">
      <w:pPr>
        <w:autoSpaceDE w:val="0"/>
        <w:autoSpaceDN w:val="0"/>
        <w:adjustRightInd w:val="0"/>
        <w:ind w:firstLine="540"/>
        <w:jc w:val="both"/>
        <w:rPr>
          <w:sz w:val="24"/>
          <w:szCs w:val="24"/>
        </w:rPr>
      </w:pPr>
      <w:r w:rsidRPr="00661E9D">
        <w:rPr>
          <w:sz w:val="24"/>
          <w:szCs w:val="24"/>
        </w:rPr>
        <w:lastRenderedPageBreak/>
        <w:t>1.12.</w:t>
      </w:r>
      <w:r w:rsidR="005B7B42" w:rsidRPr="00661E9D">
        <w:rPr>
          <w:sz w:val="24"/>
          <w:szCs w:val="24"/>
        </w:rPr>
        <w:t>Дополнить Раздел 3 Административного регламента пунктом 3.1.7. следующего содержания:</w:t>
      </w:r>
    </w:p>
    <w:p w:rsidR="005B7B42" w:rsidRPr="00661E9D" w:rsidRDefault="005B7B42" w:rsidP="005B7B42">
      <w:pPr>
        <w:autoSpaceDE w:val="0"/>
        <w:autoSpaceDN w:val="0"/>
        <w:adjustRightInd w:val="0"/>
        <w:ind w:firstLine="709"/>
        <w:rPr>
          <w:sz w:val="24"/>
          <w:szCs w:val="24"/>
        </w:rPr>
      </w:pPr>
      <w:r w:rsidRPr="00661E9D">
        <w:rPr>
          <w:iCs/>
          <w:sz w:val="24"/>
          <w:szCs w:val="24"/>
        </w:rPr>
        <w:t xml:space="preserve">«3.1.7. </w:t>
      </w:r>
      <w:r w:rsidRPr="00661E9D">
        <w:rPr>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661E9D">
          <w:rPr>
            <w:sz w:val="24"/>
            <w:szCs w:val="24"/>
          </w:rPr>
          <w:t>статье 11</w:t>
        </w:r>
      </w:hyperlink>
      <w:r w:rsidRPr="00661E9D">
        <w:rPr>
          <w:sz w:val="24"/>
          <w:szCs w:val="24"/>
        </w:rPr>
        <w:t xml:space="preserve"> Федерального закона от 06 апреля </w:t>
      </w:r>
      <w:smartTag w:uri="urn:schemas-microsoft-com:office:smarttags" w:element="metricconverter">
        <w:smartTagPr>
          <w:attr w:name="ProductID" w:val="2011 г"/>
        </w:smartTagPr>
        <w:r w:rsidRPr="00661E9D">
          <w:rPr>
            <w:sz w:val="24"/>
            <w:szCs w:val="24"/>
          </w:rPr>
          <w:t>2011 г</w:t>
        </w:r>
      </w:smartTag>
      <w:r w:rsidRPr="00661E9D">
        <w:rPr>
          <w:sz w:val="24"/>
          <w:szCs w:val="24"/>
        </w:rPr>
        <w:t>. № 63-ФЗ «Об электронной подписи».</w:t>
      </w:r>
    </w:p>
    <w:p w:rsidR="005B7B42" w:rsidRPr="00661E9D" w:rsidRDefault="005B7B42" w:rsidP="005B7B42">
      <w:pPr>
        <w:autoSpaceDE w:val="0"/>
        <w:autoSpaceDN w:val="0"/>
        <w:adjustRightInd w:val="0"/>
        <w:ind w:firstLine="709"/>
        <w:jc w:val="both"/>
        <w:rPr>
          <w:sz w:val="24"/>
          <w:szCs w:val="24"/>
        </w:rPr>
      </w:pPr>
      <w:r w:rsidRPr="00661E9D">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3" w:history="1">
        <w:r w:rsidRPr="00661E9D">
          <w:rPr>
            <w:sz w:val="24"/>
            <w:szCs w:val="24"/>
          </w:rPr>
          <w:t>статьи 11</w:t>
        </w:r>
      </w:hyperlink>
      <w:r w:rsidRPr="00661E9D">
        <w:rPr>
          <w:sz w:val="24"/>
          <w:szCs w:val="24"/>
        </w:rPr>
        <w:t xml:space="preserve"> Федерального закона от 06 апреля </w:t>
      </w:r>
      <w:smartTag w:uri="urn:schemas-microsoft-com:office:smarttags" w:element="metricconverter">
        <w:smartTagPr>
          <w:attr w:name="ProductID" w:val="2011 г"/>
        </w:smartTagPr>
        <w:r w:rsidRPr="00661E9D">
          <w:rPr>
            <w:sz w:val="24"/>
            <w:szCs w:val="24"/>
          </w:rPr>
          <w:t>2011 г</w:t>
        </w:r>
      </w:smartTag>
      <w:r w:rsidRPr="00661E9D">
        <w:rPr>
          <w:sz w:val="24"/>
          <w:szCs w:val="24"/>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4" w:history="1">
        <w:r w:rsidRPr="00661E9D">
          <w:rPr>
            <w:sz w:val="24"/>
            <w:szCs w:val="24"/>
          </w:rPr>
          <w:t>системе</w:t>
        </w:r>
      </w:hyperlink>
      <w:r w:rsidRPr="00661E9D">
        <w:rPr>
          <w:sz w:val="24"/>
          <w:szCs w:val="24"/>
        </w:rPr>
        <w:t xml:space="preserve"> «Единый портал государственных и муниципальных услуг (функций)».</w:t>
      </w:r>
    </w:p>
    <w:p w:rsidR="005B7B42" w:rsidRPr="00661E9D" w:rsidRDefault="005B7B42" w:rsidP="005B7B42">
      <w:pPr>
        <w:ind w:firstLine="709"/>
        <w:rPr>
          <w:sz w:val="24"/>
          <w:szCs w:val="24"/>
        </w:rPr>
      </w:pPr>
      <w:r w:rsidRPr="00661E9D">
        <w:rPr>
          <w:sz w:val="24"/>
          <w:szCs w:val="24"/>
        </w:rPr>
        <w:t xml:space="preserve">         </w:t>
      </w:r>
      <w:r w:rsidRPr="00661E9D">
        <w:rPr>
          <w:iCs/>
          <w:sz w:val="24"/>
          <w:szCs w:val="24"/>
        </w:rPr>
        <w:t xml:space="preserve">Уведомление </w:t>
      </w:r>
      <w:r w:rsidRPr="00661E9D">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661E9D">
        <w:rPr>
          <w:iCs/>
          <w:sz w:val="24"/>
          <w:szCs w:val="24"/>
        </w:rPr>
        <w:t xml:space="preserve">направляется в течение 3 дней со дня </w:t>
      </w:r>
      <w:r w:rsidRPr="00661E9D">
        <w:rPr>
          <w:sz w:val="24"/>
          <w:szCs w:val="24"/>
        </w:rPr>
        <w:t xml:space="preserve">завершения проведения такой проверки.». </w:t>
      </w:r>
    </w:p>
    <w:p w:rsidR="00DB4DC9" w:rsidRPr="00661E9D" w:rsidRDefault="005B7B42" w:rsidP="00DB4DC9">
      <w:pPr>
        <w:widowControl w:val="0"/>
        <w:autoSpaceDE w:val="0"/>
        <w:ind w:firstLine="709"/>
        <w:jc w:val="both"/>
        <w:rPr>
          <w:sz w:val="24"/>
          <w:szCs w:val="24"/>
        </w:rPr>
      </w:pPr>
      <w:r w:rsidRPr="00661E9D">
        <w:rPr>
          <w:sz w:val="24"/>
          <w:szCs w:val="24"/>
        </w:rPr>
        <w:t>1.13.</w:t>
      </w:r>
      <w:r w:rsidR="00DB4DC9" w:rsidRPr="00661E9D">
        <w:rPr>
          <w:sz w:val="24"/>
          <w:szCs w:val="24"/>
        </w:rPr>
        <w:t>Дополнить Раздел 3 Административного регламента пунктом 3.5.4. следующего содержания:</w:t>
      </w:r>
    </w:p>
    <w:p w:rsidR="00DB4DC9" w:rsidRPr="00661E9D" w:rsidRDefault="00DB4DC9" w:rsidP="00DB4DC9">
      <w:pPr>
        <w:widowControl w:val="0"/>
        <w:autoSpaceDE w:val="0"/>
        <w:ind w:firstLine="709"/>
        <w:jc w:val="both"/>
        <w:rPr>
          <w:spacing w:val="1"/>
          <w:sz w:val="24"/>
          <w:szCs w:val="24"/>
          <w:shd w:val="clear" w:color="auto" w:fill="FFFFFF"/>
        </w:rPr>
      </w:pPr>
      <w:proofErr w:type="gramStart"/>
      <w:r w:rsidRPr="00661E9D">
        <w:rPr>
          <w:sz w:val="24"/>
          <w:szCs w:val="24"/>
        </w:rPr>
        <w:t>« 3.5.4</w:t>
      </w:r>
      <w:proofErr w:type="gramEnd"/>
      <w:r w:rsidRPr="00661E9D">
        <w:rPr>
          <w:sz w:val="24"/>
          <w:szCs w:val="24"/>
        </w:rPr>
        <w:t>.</w:t>
      </w:r>
      <w:r w:rsidRPr="00661E9D">
        <w:rPr>
          <w:rFonts w:ascii="Arial" w:hAnsi="Arial" w:cs="Arial"/>
          <w:spacing w:val="1"/>
          <w:sz w:val="12"/>
          <w:szCs w:val="12"/>
          <w:shd w:val="clear" w:color="auto" w:fill="FFFFFF"/>
        </w:rPr>
        <w:t xml:space="preserve"> </w:t>
      </w:r>
      <w:r w:rsidRPr="00661E9D">
        <w:rPr>
          <w:spacing w:val="1"/>
          <w:sz w:val="24"/>
          <w:szCs w:val="24"/>
          <w:shd w:val="clear" w:color="auto" w:fill="FFFFFF"/>
        </w:rPr>
        <w:t>Датой (временем) принятия на учет гражданина, в отношении которого органом местного самоуправления принято решение о его принятии на учет в качестве нуждающегося в жилом помещении, предоставляемом по договору социального найма, является дата (время) принятия органом, осуществляющим принятие на учет, от гражданина заявления о принятии на учет со всеми документами, обязанность по представлению которых возложена на заявителя.».</w:t>
      </w:r>
    </w:p>
    <w:p w:rsidR="00DB4DC9" w:rsidRPr="00661E9D" w:rsidRDefault="00DB4DC9" w:rsidP="00DB4DC9">
      <w:pPr>
        <w:widowControl w:val="0"/>
        <w:autoSpaceDE w:val="0"/>
        <w:ind w:firstLine="709"/>
        <w:jc w:val="both"/>
        <w:rPr>
          <w:spacing w:val="1"/>
          <w:sz w:val="24"/>
          <w:szCs w:val="24"/>
          <w:shd w:val="clear" w:color="auto" w:fill="FFFFFF"/>
        </w:rPr>
      </w:pPr>
      <w:r w:rsidRPr="00661E9D">
        <w:rPr>
          <w:spacing w:val="1"/>
          <w:sz w:val="24"/>
          <w:szCs w:val="24"/>
          <w:shd w:val="clear" w:color="auto" w:fill="FFFFFF"/>
        </w:rPr>
        <w:t>1.14.Раздел 5 Административного регламента изложить в новой редакции:</w:t>
      </w:r>
    </w:p>
    <w:p w:rsidR="00DB4DC9" w:rsidRPr="00661E9D" w:rsidRDefault="00DB4DC9" w:rsidP="00DB4DC9">
      <w:pPr>
        <w:tabs>
          <w:tab w:val="left" w:pos="993"/>
        </w:tabs>
        <w:jc w:val="center"/>
        <w:rPr>
          <w:strike/>
          <w:color w:val="000000"/>
          <w:sz w:val="24"/>
          <w:szCs w:val="24"/>
        </w:rPr>
      </w:pPr>
      <w:r w:rsidRPr="00661E9D">
        <w:rPr>
          <w:sz w:val="24"/>
          <w:szCs w:val="24"/>
        </w:rPr>
        <w:t xml:space="preserve">«5. .Досудебный (внесудебный) порядок обжалования решений и действий (бездействия) администрации Качалинского сельского поселения Суровикинского муниципального района Волгоградской области, МФЦ, </w:t>
      </w:r>
      <w:r w:rsidRPr="00661E9D">
        <w:rPr>
          <w:bCs/>
          <w:sz w:val="24"/>
          <w:szCs w:val="24"/>
        </w:rPr>
        <w:t xml:space="preserve">организаций, указанных в </w:t>
      </w:r>
      <w:hyperlink r:id="rId15" w:history="1">
        <w:r w:rsidRPr="00661E9D">
          <w:rPr>
            <w:bCs/>
            <w:sz w:val="24"/>
            <w:szCs w:val="24"/>
          </w:rPr>
          <w:t>части 1.1 статьи 16</w:t>
        </w:r>
      </w:hyperlink>
      <w:r w:rsidRPr="00661E9D">
        <w:rPr>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w:t>
      </w:r>
      <w:r w:rsidRPr="00661E9D">
        <w:rPr>
          <w:sz w:val="24"/>
          <w:szCs w:val="24"/>
        </w:rPr>
        <w:t xml:space="preserve"> администрации Качалинского сельского поселения Суровикинского муниципального района Волгоградской области, Многофункционального центра, работника Многофункционального центра, а так же, организации, осуществляющих функции по предоставлению государственных или муниципальных услуг, или их работников</w:t>
      </w:r>
    </w:p>
    <w:p w:rsidR="00DB4DC9" w:rsidRPr="00661E9D" w:rsidRDefault="00DB4DC9" w:rsidP="00DB4DC9">
      <w:pPr>
        <w:rPr>
          <w:sz w:val="24"/>
          <w:szCs w:val="24"/>
        </w:rPr>
      </w:pPr>
    </w:p>
    <w:p w:rsidR="00DB4DC9" w:rsidRPr="00661E9D" w:rsidRDefault="00DB4DC9" w:rsidP="00DB4DC9">
      <w:pPr>
        <w:rPr>
          <w:sz w:val="24"/>
          <w:szCs w:val="24"/>
        </w:rPr>
      </w:pPr>
      <w:r w:rsidRPr="00661E9D">
        <w:rPr>
          <w:sz w:val="24"/>
          <w:szCs w:val="24"/>
        </w:rPr>
        <w:t>5.1.  Заинтересованные лица имеют право на обжалование решений, принятых в ходе предоставления муниципальной услуги, действия (бездействия) лиц, участвующих в предоставлении муниципальной услуги, во внесудебном порядке.</w:t>
      </w:r>
    </w:p>
    <w:p w:rsidR="00DB4DC9" w:rsidRPr="00661E9D" w:rsidRDefault="00DB4DC9" w:rsidP="00DB4DC9">
      <w:pPr>
        <w:rPr>
          <w:sz w:val="24"/>
          <w:szCs w:val="24"/>
        </w:rPr>
      </w:pPr>
      <w:r w:rsidRPr="00661E9D">
        <w:rPr>
          <w:sz w:val="24"/>
          <w:szCs w:val="24"/>
        </w:rPr>
        <w:t xml:space="preserve"> Предметом досудебного (внесудебного) обжалования заявителем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4DC9" w:rsidRPr="00661E9D" w:rsidRDefault="00DB4DC9" w:rsidP="00DB4DC9">
      <w:pPr>
        <w:rPr>
          <w:sz w:val="24"/>
          <w:szCs w:val="24"/>
        </w:rPr>
      </w:pPr>
      <w:r w:rsidRPr="00661E9D">
        <w:rPr>
          <w:sz w:val="24"/>
          <w:szCs w:val="24"/>
        </w:rPr>
        <w:t xml:space="preserve"> Оснований для отказа в рассмотрении жалобы, приостановления рассмотрения жалобы отсутствуют.</w:t>
      </w:r>
    </w:p>
    <w:p w:rsidR="00DB4DC9" w:rsidRPr="00661E9D" w:rsidRDefault="00DB4DC9" w:rsidP="00DB4DC9">
      <w:pPr>
        <w:pStyle w:val="ConsPlusNormal"/>
        <w:ind w:firstLine="567"/>
        <w:jc w:val="both"/>
        <w:rPr>
          <w:rFonts w:ascii="Times New Roman" w:hAnsi="Times New Roman" w:cs="Times New Roman"/>
          <w:sz w:val="24"/>
          <w:szCs w:val="24"/>
        </w:rPr>
      </w:pPr>
      <w:r w:rsidRPr="00661E9D">
        <w:rPr>
          <w:rFonts w:ascii="Times New Roman" w:hAnsi="Times New Roman" w:cs="Times New Roman"/>
          <w:bCs/>
          <w:sz w:val="24"/>
          <w:szCs w:val="24"/>
          <w:shd w:val="clear" w:color="auto" w:fill="FFFFFF"/>
        </w:rPr>
        <w:t>Заявитель может обратиться с жалобой в том числе в следующих случаях:</w:t>
      </w:r>
      <w:r w:rsidRPr="00661E9D">
        <w:rPr>
          <w:rFonts w:ascii="Times New Roman" w:hAnsi="Times New Roman" w:cs="Times New Roman"/>
          <w:sz w:val="24"/>
          <w:szCs w:val="24"/>
        </w:rPr>
        <w:t xml:space="preserve"> </w:t>
      </w:r>
    </w:p>
    <w:p w:rsidR="00DB4DC9" w:rsidRPr="00661E9D" w:rsidRDefault="00DB4DC9" w:rsidP="00DB4DC9">
      <w:pPr>
        <w:autoSpaceDE w:val="0"/>
        <w:autoSpaceDN w:val="0"/>
        <w:adjustRightInd w:val="0"/>
        <w:ind w:firstLine="540"/>
        <w:jc w:val="both"/>
        <w:rPr>
          <w:sz w:val="24"/>
          <w:szCs w:val="24"/>
        </w:rPr>
      </w:pPr>
      <w:r w:rsidRPr="00661E9D">
        <w:rPr>
          <w:sz w:val="24"/>
          <w:szCs w:val="24"/>
        </w:rPr>
        <w:lastRenderedPageBreak/>
        <w:t xml:space="preserve">1) нарушение срока регистрации запроса заявителя о предоставлении муниципальной услуги, запроса, указанного в </w:t>
      </w:r>
      <w:hyperlink r:id="rId16" w:history="1">
        <w:r w:rsidRPr="00661E9D">
          <w:rPr>
            <w:sz w:val="24"/>
            <w:szCs w:val="24"/>
          </w:rPr>
          <w:t>статье 15.1</w:t>
        </w:r>
      </w:hyperlink>
      <w:r w:rsidRPr="00661E9D">
        <w:rPr>
          <w:sz w:val="24"/>
          <w:szCs w:val="24"/>
        </w:rPr>
        <w:t xml:space="preserve"> Федерального закона </w:t>
      </w:r>
      <w:r w:rsidRPr="00661E9D">
        <w:rPr>
          <w:bCs/>
          <w:sz w:val="24"/>
          <w:szCs w:val="24"/>
        </w:rPr>
        <w:t>от 27.07.2010 № 210-ФЗ «Об организации предоставления государственных и муниципальных услуг» (далее – Федеральный закон  № 210-ФЗ)</w:t>
      </w:r>
      <w:r w:rsidRPr="00661E9D">
        <w:rPr>
          <w:sz w:val="24"/>
          <w:szCs w:val="24"/>
        </w:rPr>
        <w:t>;</w:t>
      </w:r>
    </w:p>
    <w:p w:rsidR="00DB4DC9" w:rsidRPr="00661E9D" w:rsidRDefault="00DB4DC9" w:rsidP="00DB4DC9">
      <w:pPr>
        <w:autoSpaceDE w:val="0"/>
        <w:autoSpaceDN w:val="0"/>
        <w:adjustRightInd w:val="0"/>
        <w:ind w:firstLine="540"/>
        <w:jc w:val="both"/>
        <w:rPr>
          <w:sz w:val="24"/>
          <w:szCs w:val="24"/>
        </w:rPr>
      </w:pPr>
      <w:r w:rsidRPr="00661E9D">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661E9D">
          <w:rPr>
            <w:sz w:val="24"/>
            <w:szCs w:val="24"/>
          </w:rPr>
          <w:t>частью 1.3 статьи 16</w:t>
        </w:r>
      </w:hyperlink>
      <w:r w:rsidRPr="00661E9D">
        <w:rPr>
          <w:sz w:val="24"/>
          <w:szCs w:val="24"/>
        </w:rPr>
        <w:t xml:space="preserve"> </w:t>
      </w:r>
      <w:r w:rsidRPr="00661E9D">
        <w:rPr>
          <w:bCs/>
          <w:sz w:val="24"/>
          <w:szCs w:val="24"/>
        </w:rPr>
        <w:t>Федерального закона № 210-ФЗ</w:t>
      </w:r>
      <w:r w:rsidRPr="00661E9D">
        <w:rPr>
          <w:sz w:val="24"/>
          <w:szCs w:val="24"/>
        </w:rPr>
        <w:t>;</w:t>
      </w:r>
    </w:p>
    <w:p w:rsidR="00DB4DC9" w:rsidRPr="00661E9D" w:rsidRDefault="00DB4DC9" w:rsidP="00DB4DC9">
      <w:pPr>
        <w:pStyle w:val="s1"/>
        <w:spacing w:before="0" w:beforeAutospacing="0" w:after="0" w:afterAutospacing="0"/>
        <w:ind w:firstLine="540"/>
        <w:rPr>
          <w:bCs/>
        </w:rPr>
      </w:pPr>
      <w:r w:rsidRPr="00661E9D">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B4DC9" w:rsidRPr="00661E9D" w:rsidRDefault="00DB4DC9" w:rsidP="00DB4DC9">
      <w:pPr>
        <w:pStyle w:val="s1"/>
        <w:spacing w:before="0" w:beforeAutospacing="0" w:after="0" w:afterAutospacing="0"/>
        <w:ind w:firstLine="540"/>
        <w:rPr>
          <w:bCs/>
        </w:rPr>
      </w:pPr>
      <w:r w:rsidRPr="00661E9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B4DC9" w:rsidRPr="00661E9D" w:rsidRDefault="00DB4DC9" w:rsidP="00DB4DC9">
      <w:pPr>
        <w:autoSpaceDE w:val="0"/>
        <w:autoSpaceDN w:val="0"/>
        <w:adjustRightInd w:val="0"/>
        <w:ind w:firstLine="540"/>
        <w:jc w:val="both"/>
        <w:rPr>
          <w:sz w:val="24"/>
          <w:szCs w:val="24"/>
        </w:rPr>
      </w:pPr>
      <w:r w:rsidRPr="00661E9D">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61E9D">
          <w:rPr>
            <w:sz w:val="24"/>
            <w:szCs w:val="24"/>
          </w:rPr>
          <w:t>частью 1.3 статьи 16</w:t>
        </w:r>
      </w:hyperlink>
      <w:r w:rsidRPr="00661E9D">
        <w:rPr>
          <w:sz w:val="24"/>
          <w:szCs w:val="24"/>
        </w:rPr>
        <w:t xml:space="preserve"> </w:t>
      </w:r>
      <w:r w:rsidRPr="00661E9D">
        <w:rPr>
          <w:bCs/>
          <w:sz w:val="24"/>
          <w:szCs w:val="24"/>
        </w:rPr>
        <w:t>Федерального закона № 210-ФЗ</w:t>
      </w:r>
      <w:r w:rsidRPr="00661E9D">
        <w:rPr>
          <w:sz w:val="24"/>
          <w:szCs w:val="24"/>
        </w:rPr>
        <w:t>;</w:t>
      </w:r>
    </w:p>
    <w:p w:rsidR="00DB4DC9" w:rsidRPr="00661E9D" w:rsidRDefault="00DB4DC9" w:rsidP="00DB4DC9">
      <w:pPr>
        <w:autoSpaceDE w:val="0"/>
        <w:ind w:firstLine="567"/>
        <w:jc w:val="both"/>
        <w:rPr>
          <w:sz w:val="24"/>
          <w:szCs w:val="24"/>
        </w:rPr>
      </w:pPr>
      <w:r w:rsidRPr="00661E9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B4DC9" w:rsidRPr="00661E9D" w:rsidRDefault="00DB4DC9" w:rsidP="00DB4DC9">
      <w:pPr>
        <w:pStyle w:val="ConsPlusNormal"/>
        <w:ind w:firstLine="567"/>
        <w:jc w:val="both"/>
        <w:rPr>
          <w:rFonts w:ascii="Times New Roman" w:hAnsi="Times New Roman" w:cs="Times New Roman"/>
          <w:sz w:val="24"/>
          <w:szCs w:val="24"/>
        </w:rPr>
      </w:pPr>
      <w:r w:rsidRPr="00661E9D">
        <w:rPr>
          <w:rFonts w:ascii="Times New Roman" w:hAnsi="Times New Roman" w:cs="Times New Roman"/>
          <w:sz w:val="24"/>
          <w:szCs w:val="24"/>
        </w:rPr>
        <w:t xml:space="preserve">7) </w:t>
      </w:r>
      <w:r w:rsidRPr="00661E9D">
        <w:rPr>
          <w:rFonts w:ascii="Times New Roman" w:hAnsi="Times New Roman" w:cs="Times New Roman"/>
          <w:sz w:val="24"/>
          <w:szCs w:val="24"/>
          <w:shd w:val="clear" w:color="auto" w:fill="FFFFFF"/>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anchor="dst100352" w:history="1">
        <w:r w:rsidRPr="00661E9D">
          <w:rPr>
            <w:rStyle w:val="a3"/>
            <w:rFonts w:ascii="Times New Roman" w:hAnsi="Times New Roman" w:cs="Times New Roman"/>
            <w:sz w:val="24"/>
            <w:szCs w:val="24"/>
            <w:shd w:val="clear" w:color="auto" w:fill="FFFFFF"/>
          </w:rPr>
          <w:t>частью 1.1 статьи 16</w:t>
        </w:r>
      </w:hyperlink>
      <w:r w:rsidRPr="00661E9D">
        <w:rPr>
          <w:rFonts w:ascii="Times New Roman" w:hAnsi="Times New Roman" w:cs="Times New Roman"/>
          <w:sz w:val="24"/>
          <w:szCs w:val="24"/>
          <w:shd w:val="clear" w:color="auto" w:fill="FFFFFF"/>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661E9D">
          <w:rPr>
            <w:rStyle w:val="a3"/>
            <w:rFonts w:ascii="Times New Roman" w:hAnsi="Times New Roman" w:cs="Times New Roman"/>
            <w:sz w:val="24"/>
            <w:szCs w:val="24"/>
            <w:shd w:val="clear" w:color="auto" w:fill="FFFFFF"/>
          </w:rPr>
          <w:t>частью 1.3 статьи 16</w:t>
        </w:r>
      </w:hyperlink>
      <w:r w:rsidRPr="00661E9D">
        <w:rPr>
          <w:rFonts w:ascii="Times New Roman" w:hAnsi="Times New Roman" w:cs="Times New Roman"/>
          <w:sz w:val="24"/>
          <w:szCs w:val="24"/>
          <w:shd w:val="clear" w:color="auto" w:fill="FFFFFF"/>
        </w:rPr>
        <w:t> настоящего Федерального закона;</w:t>
      </w:r>
    </w:p>
    <w:p w:rsidR="00DB4DC9" w:rsidRPr="00661E9D" w:rsidRDefault="00DB4DC9" w:rsidP="00DB4DC9">
      <w:pPr>
        <w:autoSpaceDE w:val="0"/>
        <w:autoSpaceDN w:val="0"/>
        <w:adjustRightInd w:val="0"/>
        <w:ind w:firstLine="540"/>
        <w:jc w:val="both"/>
        <w:rPr>
          <w:sz w:val="24"/>
          <w:szCs w:val="24"/>
        </w:rPr>
      </w:pPr>
      <w:r w:rsidRPr="00661E9D">
        <w:rPr>
          <w:sz w:val="24"/>
          <w:szCs w:val="24"/>
        </w:rPr>
        <w:t>8) нарушение срока или порядка выдачи документов по результатам предоставления муниципальной услуги;</w:t>
      </w:r>
    </w:p>
    <w:p w:rsidR="00DB4DC9" w:rsidRPr="00661E9D" w:rsidRDefault="00DB4DC9" w:rsidP="00DB4DC9">
      <w:pPr>
        <w:autoSpaceDE w:val="0"/>
        <w:autoSpaceDN w:val="0"/>
        <w:adjustRightInd w:val="0"/>
        <w:ind w:firstLine="540"/>
        <w:jc w:val="both"/>
        <w:rPr>
          <w:sz w:val="24"/>
          <w:szCs w:val="24"/>
        </w:rPr>
      </w:pPr>
      <w:r w:rsidRPr="00661E9D">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661E9D">
        <w:rPr>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61E9D">
          <w:rPr>
            <w:sz w:val="24"/>
            <w:szCs w:val="24"/>
          </w:rPr>
          <w:t>частью 1.3 статьи 16</w:t>
        </w:r>
      </w:hyperlink>
      <w:r w:rsidRPr="00661E9D">
        <w:rPr>
          <w:sz w:val="24"/>
          <w:szCs w:val="24"/>
        </w:rPr>
        <w:t xml:space="preserve"> Федерального закона № 210-ФЗ.</w:t>
      </w:r>
    </w:p>
    <w:p w:rsidR="00DB4DC9" w:rsidRPr="00661E9D" w:rsidRDefault="00DB4DC9" w:rsidP="00DB4DC9">
      <w:pPr>
        <w:pStyle w:val="s1"/>
        <w:spacing w:before="0" w:beforeAutospacing="0" w:after="0" w:afterAutospacing="0"/>
        <w:rPr>
          <w:shd w:val="clear" w:color="auto" w:fill="FFFFFF"/>
        </w:rPr>
      </w:pPr>
      <w:r w:rsidRPr="00661E9D">
        <w:rPr>
          <w:shd w:val="clear" w:color="auto" w:fill="FFFFFF"/>
        </w:rPr>
        <w:t xml:space="preserve">10) </w:t>
      </w:r>
      <w:r w:rsidRPr="00661E9D">
        <w:rPr>
          <w:bCs/>
        </w:rPr>
        <w:t>требование</w:t>
      </w:r>
      <w:r w:rsidRPr="00661E9D">
        <w:rPr>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DB4DC9" w:rsidRPr="00661E9D" w:rsidRDefault="00DB4DC9" w:rsidP="00DB4DC9">
      <w:pPr>
        <w:autoSpaceDE w:val="0"/>
        <w:autoSpaceDN w:val="0"/>
        <w:adjustRightInd w:val="0"/>
        <w:ind w:firstLine="540"/>
        <w:jc w:val="both"/>
        <w:rPr>
          <w:sz w:val="24"/>
          <w:szCs w:val="24"/>
        </w:rPr>
      </w:pPr>
      <w:r w:rsidRPr="00661E9D">
        <w:rPr>
          <w:sz w:val="24"/>
          <w:szCs w:val="24"/>
        </w:rPr>
        <w:t xml:space="preserve">5.2. Жалоба подается в письменной форме на бумажном носителе, в электронной форме в администрацию Качалинского сельского поселения Суровикинского муниципального района Волгоградской области, МФЦ,  либо в администрацию Суровикинского муниципального района Волгоградской области, являющийся учредителем МФЦ (далее - учредитель МФЦ), а также в организации, предусмотренные </w:t>
      </w:r>
      <w:hyperlink r:id="rId22" w:history="1">
        <w:r w:rsidRPr="00661E9D">
          <w:rPr>
            <w:sz w:val="24"/>
            <w:szCs w:val="24"/>
          </w:rPr>
          <w:t>частью 1.1 статьи 16</w:t>
        </w:r>
      </w:hyperlink>
      <w:r w:rsidRPr="00661E9D">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661E9D">
          <w:rPr>
            <w:sz w:val="24"/>
            <w:szCs w:val="24"/>
          </w:rPr>
          <w:t>частью 1.1 статьи 16</w:t>
        </w:r>
      </w:hyperlink>
      <w:r w:rsidRPr="00661E9D">
        <w:rPr>
          <w:sz w:val="24"/>
          <w:szCs w:val="24"/>
        </w:rPr>
        <w:t xml:space="preserve"> Федерального закона № 210-ФЗ, подаются руководителям этих организаций.</w:t>
      </w:r>
    </w:p>
    <w:p w:rsidR="00DB4DC9" w:rsidRPr="00661E9D" w:rsidRDefault="00DB4DC9" w:rsidP="00DB4DC9">
      <w:pPr>
        <w:autoSpaceDE w:val="0"/>
        <w:autoSpaceDN w:val="0"/>
        <w:adjustRightInd w:val="0"/>
        <w:ind w:firstLine="540"/>
        <w:jc w:val="both"/>
        <w:rPr>
          <w:sz w:val="24"/>
          <w:szCs w:val="24"/>
        </w:rPr>
      </w:pPr>
      <w:r w:rsidRPr="00661E9D">
        <w:rPr>
          <w:sz w:val="24"/>
          <w:szCs w:val="24"/>
        </w:rPr>
        <w:t>Жалоба на решения и действия (бездействие) администрации Качалинского сельского поселения Суровикинского муниципального района Волгоградской области</w:t>
      </w:r>
      <w:r w:rsidRPr="00661E9D">
        <w:rPr>
          <w:i/>
          <w:sz w:val="24"/>
          <w:szCs w:val="24"/>
          <w:u w:val="single"/>
        </w:rPr>
        <w:t>,</w:t>
      </w:r>
      <w:r w:rsidRPr="00661E9D">
        <w:rPr>
          <w:sz w:val="24"/>
          <w:szCs w:val="24"/>
        </w:rPr>
        <w:t xml:space="preserve"> должностного лица администрации Качалинского сельского поселения Суровикинского муниципального района Волгоградской области</w:t>
      </w:r>
      <w:r w:rsidRPr="00661E9D">
        <w:rPr>
          <w:i/>
          <w:sz w:val="24"/>
          <w:szCs w:val="24"/>
          <w:u w:val="single"/>
        </w:rPr>
        <w:t>,</w:t>
      </w:r>
      <w:r w:rsidRPr="00661E9D">
        <w:rPr>
          <w:sz w:val="24"/>
          <w:szCs w:val="24"/>
        </w:rPr>
        <w:t xml:space="preserve"> муниципального служащего администрации  Качалинского сельского поселения Суровикинского муниципального района Волгоградской области, Главы Качалинского сельского поселения Суровикинского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B4DC9" w:rsidRPr="00661E9D" w:rsidRDefault="00DB4DC9" w:rsidP="00DB4DC9">
      <w:pPr>
        <w:autoSpaceDE w:val="0"/>
        <w:autoSpaceDN w:val="0"/>
        <w:adjustRightInd w:val="0"/>
        <w:ind w:firstLine="540"/>
        <w:jc w:val="both"/>
        <w:rPr>
          <w:sz w:val="24"/>
          <w:szCs w:val="24"/>
        </w:rPr>
      </w:pPr>
      <w:r w:rsidRPr="00661E9D">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B4DC9" w:rsidRPr="00661E9D" w:rsidRDefault="00DB4DC9" w:rsidP="00DB4DC9">
      <w:pPr>
        <w:autoSpaceDE w:val="0"/>
        <w:autoSpaceDN w:val="0"/>
        <w:adjustRightInd w:val="0"/>
        <w:ind w:firstLine="540"/>
        <w:jc w:val="both"/>
        <w:rPr>
          <w:sz w:val="24"/>
          <w:szCs w:val="24"/>
        </w:rPr>
      </w:pPr>
      <w:r w:rsidRPr="00661E9D">
        <w:rPr>
          <w:sz w:val="24"/>
          <w:szCs w:val="24"/>
        </w:rPr>
        <w:t xml:space="preserve">Жалоба на решения и действия (бездействие) организаций, предусмотренных </w:t>
      </w:r>
      <w:hyperlink r:id="rId24" w:history="1">
        <w:r w:rsidRPr="00661E9D">
          <w:rPr>
            <w:sz w:val="24"/>
            <w:szCs w:val="24"/>
          </w:rPr>
          <w:t>частью 1.1 статьи 16</w:t>
        </w:r>
      </w:hyperlink>
      <w:r w:rsidRPr="00661E9D">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4DC9" w:rsidRPr="00661E9D" w:rsidRDefault="00DB4DC9" w:rsidP="00DB4DC9">
      <w:pPr>
        <w:autoSpaceDE w:val="0"/>
        <w:autoSpaceDN w:val="0"/>
        <w:adjustRightInd w:val="0"/>
        <w:ind w:firstLine="567"/>
        <w:jc w:val="both"/>
        <w:rPr>
          <w:sz w:val="24"/>
          <w:szCs w:val="24"/>
        </w:rPr>
      </w:pPr>
      <w:r w:rsidRPr="00661E9D">
        <w:rPr>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B4DC9" w:rsidRPr="00661E9D" w:rsidRDefault="00DB4DC9" w:rsidP="00DB4DC9">
      <w:pPr>
        <w:autoSpaceDE w:val="0"/>
        <w:ind w:right="-16" w:firstLine="567"/>
        <w:jc w:val="both"/>
        <w:rPr>
          <w:sz w:val="24"/>
          <w:szCs w:val="24"/>
        </w:rPr>
      </w:pPr>
      <w:r w:rsidRPr="00661E9D">
        <w:rPr>
          <w:sz w:val="24"/>
          <w:szCs w:val="24"/>
        </w:rPr>
        <w:t>5.4. Жалоба должна содержать:</w:t>
      </w:r>
    </w:p>
    <w:p w:rsidR="00DB4DC9" w:rsidRPr="00661E9D" w:rsidRDefault="00DB4DC9" w:rsidP="00DB4DC9">
      <w:pPr>
        <w:autoSpaceDE w:val="0"/>
        <w:autoSpaceDN w:val="0"/>
        <w:adjustRightInd w:val="0"/>
        <w:ind w:firstLine="540"/>
        <w:jc w:val="both"/>
        <w:rPr>
          <w:sz w:val="24"/>
          <w:szCs w:val="24"/>
        </w:rPr>
      </w:pPr>
      <w:r w:rsidRPr="00661E9D">
        <w:rPr>
          <w:sz w:val="24"/>
          <w:szCs w:val="24"/>
        </w:rPr>
        <w:t>1) наименование исполнительно-распорядительного органа муниципального образования, должностного лица</w:t>
      </w:r>
      <w:r w:rsidRPr="00661E9D">
        <w:rPr>
          <w:bCs/>
          <w:sz w:val="24"/>
          <w:szCs w:val="24"/>
        </w:rPr>
        <w:t xml:space="preserve"> </w:t>
      </w:r>
      <w:r w:rsidRPr="00661E9D">
        <w:rPr>
          <w:sz w:val="24"/>
          <w:szCs w:val="24"/>
        </w:rPr>
        <w:t xml:space="preserve">наименование исполнительно-распорядительного органа </w:t>
      </w:r>
      <w:r w:rsidRPr="00661E9D">
        <w:rPr>
          <w:sz w:val="24"/>
          <w:szCs w:val="24"/>
        </w:rPr>
        <w:lastRenderedPageBreak/>
        <w:t xml:space="preserve">муниципального образования, или муниципального служащего, МФЦ, его руководителя и (или) работника, организаций, предусмотренных </w:t>
      </w:r>
      <w:hyperlink r:id="rId25" w:history="1">
        <w:r w:rsidRPr="00661E9D">
          <w:rPr>
            <w:sz w:val="24"/>
            <w:szCs w:val="24"/>
          </w:rPr>
          <w:t>частью 1.1 статьи 16</w:t>
        </w:r>
      </w:hyperlink>
      <w:r w:rsidRPr="00661E9D">
        <w:rPr>
          <w:sz w:val="24"/>
          <w:szCs w:val="24"/>
        </w:rPr>
        <w:t xml:space="preserve"> Федерального закона № 210-ФЗ, их руководителей и (или) работников, решения и действия (бездействие) которых обжалуются;</w:t>
      </w:r>
    </w:p>
    <w:p w:rsidR="00DB4DC9" w:rsidRPr="00661E9D" w:rsidRDefault="00DB4DC9" w:rsidP="00DB4DC9">
      <w:pPr>
        <w:autoSpaceDE w:val="0"/>
        <w:ind w:right="-16" w:firstLine="567"/>
        <w:jc w:val="both"/>
        <w:rPr>
          <w:sz w:val="24"/>
          <w:szCs w:val="24"/>
        </w:rPr>
      </w:pPr>
      <w:r w:rsidRPr="00661E9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DC9" w:rsidRPr="00661E9D" w:rsidRDefault="00DB4DC9" w:rsidP="00DB4DC9">
      <w:pPr>
        <w:autoSpaceDE w:val="0"/>
        <w:ind w:right="-16" w:firstLine="567"/>
        <w:jc w:val="both"/>
        <w:rPr>
          <w:sz w:val="24"/>
          <w:szCs w:val="24"/>
        </w:rPr>
      </w:pPr>
      <w:r w:rsidRPr="00661E9D">
        <w:rPr>
          <w:sz w:val="24"/>
          <w:szCs w:val="24"/>
        </w:rPr>
        <w:t xml:space="preserve">3) сведения об обжалуемых решениях и действиях (бездействии) администрации Качалинского сельского поселения Суровикинского муниципального района Волгоградской области, должностного лица, администрации Качалинского сельского поселения Суровикинского муниципального района Волгоградской области, либо муниципального служащего, МФЦ, работника МФЦ, организаций, предусмотренных </w:t>
      </w:r>
      <w:hyperlink r:id="rId26" w:history="1">
        <w:r w:rsidRPr="00661E9D">
          <w:rPr>
            <w:sz w:val="24"/>
            <w:szCs w:val="24"/>
          </w:rPr>
          <w:t>частью 1.1 статьи 16</w:t>
        </w:r>
      </w:hyperlink>
      <w:r w:rsidRPr="00661E9D">
        <w:rPr>
          <w:sz w:val="24"/>
          <w:szCs w:val="24"/>
        </w:rPr>
        <w:t xml:space="preserve"> Федерального закона № 210-ФЗ, их работников;</w:t>
      </w:r>
    </w:p>
    <w:p w:rsidR="00DB4DC9" w:rsidRPr="00661E9D" w:rsidRDefault="00DB4DC9" w:rsidP="00DB4DC9">
      <w:pPr>
        <w:autoSpaceDE w:val="0"/>
        <w:autoSpaceDN w:val="0"/>
        <w:adjustRightInd w:val="0"/>
        <w:ind w:firstLine="540"/>
        <w:jc w:val="both"/>
        <w:rPr>
          <w:sz w:val="24"/>
          <w:szCs w:val="24"/>
        </w:rPr>
      </w:pPr>
      <w:r w:rsidRPr="00661E9D">
        <w:rPr>
          <w:sz w:val="24"/>
          <w:szCs w:val="24"/>
        </w:rPr>
        <w:t>4) доводы, на основании которых заявитель не согласен с решением и действиями (бездействием) администрации Качалинского сельского поселения Суровикинского муниципального района Волгоградской области, должностного лица</w:t>
      </w:r>
      <w:r w:rsidRPr="00661E9D">
        <w:rPr>
          <w:bCs/>
          <w:i/>
          <w:sz w:val="24"/>
          <w:szCs w:val="24"/>
        </w:rPr>
        <w:t xml:space="preserve"> </w:t>
      </w:r>
      <w:r w:rsidRPr="00661E9D">
        <w:rPr>
          <w:sz w:val="24"/>
          <w:szCs w:val="24"/>
        </w:rPr>
        <w:t xml:space="preserve">администрации Качалинского сельского поселения Суровикинского муниципального района Волгоградской области или муниципального служащего, МФЦ, работника МФЦ, организаций, предусмотренных </w:t>
      </w:r>
      <w:hyperlink r:id="rId27" w:history="1">
        <w:r w:rsidRPr="00661E9D">
          <w:rPr>
            <w:sz w:val="24"/>
            <w:szCs w:val="24"/>
          </w:rPr>
          <w:t>частью 1.1 статьи 16</w:t>
        </w:r>
      </w:hyperlink>
      <w:r w:rsidRPr="00661E9D">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B4DC9" w:rsidRPr="00661E9D" w:rsidRDefault="00DB4DC9" w:rsidP="00DB4DC9">
      <w:pPr>
        <w:autoSpaceDE w:val="0"/>
        <w:ind w:right="-16" w:firstLine="567"/>
        <w:jc w:val="both"/>
        <w:rPr>
          <w:sz w:val="24"/>
          <w:szCs w:val="24"/>
        </w:rPr>
      </w:pPr>
      <w:r w:rsidRPr="00661E9D">
        <w:rPr>
          <w:sz w:val="24"/>
          <w:szCs w:val="24"/>
        </w:rPr>
        <w:t>Заявитель имеет право на получение информации и документов, необходимых для обоснования и рассмотрения жалобы.</w:t>
      </w:r>
    </w:p>
    <w:p w:rsidR="00DB4DC9" w:rsidRPr="00661E9D" w:rsidRDefault="00DB4DC9" w:rsidP="00DB4DC9">
      <w:pPr>
        <w:autoSpaceDE w:val="0"/>
        <w:ind w:right="-16" w:firstLine="567"/>
        <w:jc w:val="both"/>
        <w:rPr>
          <w:sz w:val="24"/>
          <w:szCs w:val="24"/>
        </w:rPr>
      </w:pPr>
      <w:r w:rsidRPr="00661E9D">
        <w:rPr>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Качалинского сельского поселения Суровикинского муниципального района Волгоградской области</w:t>
      </w:r>
      <w:r w:rsidRPr="00661E9D">
        <w:rPr>
          <w:i/>
          <w:sz w:val="24"/>
          <w:szCs w:val="24"/>
          <w:u w:val="single"/>
        </w:rPr>
        <w:t>,</w:t>
      </w:r>
      <w:r w:rsidRPr="00661E9D">
        <w:rPr>
          <w:sz w:val="24"/>
          <w:szCs w:val="24"/>
        </w:rPr>
        <w:t xml:space="preserve"> работниками МФЦ, организаций, предусмотренных </w:t>
      </w:r>
      <w:hyperlink r:id="rId28" w:history="1">
        <w:r w:rsidRPr="00661E9D">
          <w:rPr>
            <w:sz w:val="24"/>
            <w:szCs w:val="24"/>
          </w:rPr>
          <w:t>частью 1.1 статьи 16</w:t>
        </w:r>
      </w:hyperlink>
      <w:r w:rsidRPr="00661E9D">
        <w:rPr>
          <w:sz w:val="24"/>
          <w:szCs w:val="24"/>
        </w:rPr>
        <w:t xml:space="preserve"> Федерального закона № 210-ФЗ. в течение трех дней со дня ее поступления.</w:t>
      </w:r>
    </w:p>
    <w:p w:rsidR="00DB4DC9" w:rsidRPr="00661E9D" w:rsidRDefault="00DB4DC9" w:rsidP="00DB4DC9">
      <w:pPr>
        <w:autoSpaceDE w:val="0"/>
        <w:autoSpaceDN w:val="0"/>
        <w:adjustRightInd w:val="0"/>
        <w:ind w:firstLine="540"/>
        <w:jc w:val="both"/>
        <w:rPr>
          <w:sz w:val="24"/>
          <w:szCs w:val="24"/>
        </w:rPr>
      </w:pPr>
      <w:r w:rsidRPr="00661E9D">
        <w:rPr>
          <w:sz w:val="24"/>
          <w:szCs w:val="24"/>
        </w:rPr>
        <w:t xml:space="preserve">Жалоба, поступившая в администрацию Качалинского сельского поселения Суровикинского муниципального района Волгоградской области, МФЦ, учредителю МФЦ, в организации, предусмотренные </w:t>
      </w:r>
      <w:hyperlink r:id="rId29" w:history="1">
        <w:r w:rsidRPr="00661E9D">
          <w:rPr>
            <w:sz w:val="24"/>
            <w:szCs w:val="24"/>
          </w:rPr>
          <w:t>частью 1.1 статьи 16</w:t>
        </w:r>
      </w:hyperlink>
      <w:r w:rsidRPr="00661E9D">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Качалинского сельского поселения Суровикинского муниципального района Волгоградской области, МФЦ, организаций, предусмотренных </w:t>
      </w:r>
      <w:hyperlink r:id="rId30" w:history="1">
        <w:r w:rsidRPr="00661E9D">
          <w:rPr>
            <w:sz w:val="24"/>
            <w:szCs w:val="24"/>
          </w:rPr>
          <w:t>частью 1.1 статьи 16</w:t>
        </w:r>
      </w:hyperlink>
      <w:r w:rsidRPr="00661E9D">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4DC9" w:rsidRPr="00661E9D" w:rsidRDefault="00DB4DC9" w:rsidP="00DB4DC9">
      <w:pPr>
        <w:ind w:firstLine="540"/>
        <w:jc w:val="both"/>
        <w:rPr>
          <w:sz w:val="24"/>
          <w:szCs w:val="24"/>
        </w:rPr>
      </w:pPr>
      <w:r w:rsidRPr="00661E9D">
        <w:rPr>
          <w:sz w:val="24"/>
          <w:szCs w:val="24"/>
        </w:rPr>
        <w:t xml:space="preserve">5.6. 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 </w:t>
      </w:r>
    </w:p>
    <w:p w:rsidR="00DB4DC9" w:rsidRPr="00661E9D" w:rsidRDefault="00DB4DC9" w:rsidP="00DB4DC9">
      <w:pPr>
        <w:ind w:firstLine="540"/>
        <w:jc w:val="both"/>
        <w:rPr>
          <w:sz w:val="24"/>
          <w:szCs w:val="24"/>
        </w:rPr>
      </w:pPr>
      <w:r w:rsidRPr="00661E9D">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B4DC9" w:rsidRPr="00661E9D" w:rsidRDefault="00DB4DC9" w:rsidP="00DB4DC9">
      <w:pPr>
        <w:ind w:firstLine="540"/>
        <w:jc w:val="both"/>
        <w:rPr>
          <w:sz w:val="24"/>
          <w:szCs w:val="24"/>
        </w:rPr>
      </w:pPr>
      <w:r w:rsidRPr="00661E9D">
        <w:rPr>
          <w:sz w:val="24"/>
          <w:szCs w:val="24"/>
        </w:rPr>
        <w:t xml:space="preserve">Должностное лицо, работник, наделенные полномочиями по рассмотрению жалоб в соответствии с </w:t>
      </w:r>
      <w:hyperlink r:id="rId31" w:history="1">
        <w:r w:rsidRPr="00661E9D">
          <w:rPr>
            <w:sz w:val="24"/>
            <w:szCs w:val="24"/>
          </w:rPr>
          <w:t>пунктом</w:t>
        </w:r>
      </w:hyperlink>
      <w:r w:rsidRPr="00661E9D">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B4DC9" w:rsidRPr="00661E9D" w:rsidRDefault="00DB4DC9" w:rsidP="00DB4DC9">
      <w:pPr>
        <w:ind w:firstLine="540"/>
        <w:jc w:val="both"/>
        <w:rPr>
          <w:sz w:val="24"/>
          <w:szCs w:val="24"/>
        </w:rPr>
      </w:pPr>
      <w:r w:rsidRPr="00661E9D">
        <w:rPr>
          <w:sz w:val="24"/>
          <w:szCs w:val="24"/>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B4DC9" w:rsidRPr="00661E9D" w:rsidRDefault="00DB4DC9" w:rsidP="00DB4DC9">
      <w:pPr>
        <w:ind w:firstLine="540"/>
        <w:jc w:val="both"/>
        <w:rPr>
          <w:sz w:val="24"/>
          <w:szCs w:val="24"/>
        </w:rPr>
      </w:pPr>
      <w:r w:rsidRPr="00661E9D">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2" w:tooltip="blocked::consultantplus://offline/ref=166B6C834A40D9ED059D12BC8CDD9D84D13C7A68142196DE02C83138nBMDI" w:history="1">
        <w:r w:rsidRPr="00661E9D">
          <w:rPr>
            <w:sz w:val="24"/>
            <w:szCs w:val="24"/>
          </w:rPr>
          <w:t>законом</w:t>
        </w:r>
      </w:hyperlink>
      <w:r w:rsidRPr="00661E9D">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B4DC9" w:rsidRPr="00661E9D" w:rsidRDefault="00DB4DC9" w:rsidP="00DB4DC9">
      <w:pPr>
        <w:ind w:firstLine="540"/>
        <w:jc w:val="both"/>
        <w:rPr>
          <w:bCs/>
          <w:sz w:val="24"/>
          <w:szCs w:val="24"/>
        </w:rPr>
      </w:pPr>
      <w:r w:rsidRPr="00661E9D">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B4DC9" w:rsidRPr="00661E9D" w:rsidRDefault="00DB4DC9" w:rsidP="00DB4DC9">
      <w:pPr>
        <w:ind w:firstLine="540"/>
        <w:jc w:val="both"/>
        <w:rPr>
          <w:sz w:val="24"/>
          <w:szCs w:val="24"/>
        </w:rPr>
      </w:pPr>
      <w:r w:rsidRPr="00661E9D">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B4DC9" w:rsidRPr="00661E9D" w:rsidRDefault="00DB4DC9" w:rsidP="00DB4DC9">
      <w:pPr>
        <w:autoSpaceDE w:val="0"/>
        <w:autoSpaceDN w:val="0"/>
        <w:adjustRightInd w:val="0"/>
        <w:ind w:firstLine="540"/>
        <w:jc w:val="both"/>
        <w:rPr>
          <w:sz w:val="24"/>
          <w:szCs w:val="24"/>
        </w:rPr>
      </w:pPr>
      <w:r w:rsidRPr="00661E9D">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3" w:history="1">
        <w:r w:rsidRPr="00661E9D">
          <w:rPr>
            <w:sz w:val="24"/>
            <w:szCs w:val="24"/>
          </w:rPr>
          <w:t>пунктом</w:t>
        </w:r>
      </w:hyperlink>
      <w:r w:rsidRPr="00661E9D">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B4DC9" w:rsidRPr="00661E9D" w:rsidRDefault="00DB4DC9" w:rsidP="00DB4DC9">
      <w:pPr>
        <w:autoSpaceDE w:val="0"/>
        <w:ind w:right="-16" w:firstLine="567"/>
        <w:jc w:val="both"/>
        <w:rPr>
          <w:sz w:val="24"/>
          <w:szCs w:val="24"/>
        </w:rPr>
      </w:pPr>
      <w:r w:rsidRPr="00661E9D">
        <w:rPr>
          <w:sz w:val="24"/>
          <w:szCs w:val="24"/>
        </w:rPr>
        <w:t>5.7. По результатам рассмотрения жалобы принимается одно из следующих решений:</w:t>
      </w:r>
    </w:p>
    <w:p w:rsidR="00DB4DC9" w:rsidRPr="00661E9D" w:rsidRDefault="00DB4DC9" w:rsidP="00DB4DC9">
      <w:pPr>
        <w:autoSpaceDE w:val="0"/>
        <w:autoSpaceDN w:val="0"/>
        <w:adjustRightInd w:val="0"/>
        <w:ind w:firstLine="540"/>
        <w:jc w:val="both"/>
        <w:rPr>
          <w:strike/>
          <w:sz w:val="24"/>
          <w:szCs w:val="24"/>
        </w:rPr>
      </w:pPr>
      <w:r w:rsidRPr="00661E9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B4DC9" w:rsidRPr="00661E9D" w:rsidRDefault="00DB4DC9" w:rsidP="00DB4DC9">
      <w:pPr>
        <w:autoSpaceDE w:val="0"/>
        <w:autoSpaceDN w:val="0"/>
        <w:adjustRightInd w:val="0"/>
        <w:ind w:firstLine="540"/>
        <w:jc w:val="both"/>
        <w:rPr>
          <w:sz w:val="24"/>
          <w:szCs w:val="24"/>
        </w:rPr>
      </w:pPr>
      <w:r w:rsidRPr="00661E9D">
        <w:rPr>
          <w:sz w:val="24"/>
          <w:szCs w:val="24"/>
        </w:rPr>
        <w:t>2) в удовлетворении жалобы отказывается.</w:t>
      </w:r>
    </w:p>
    <w:p w:rsidR="00DB4DC9" w:rsidRPr="00661E9D" w:rsidRDefault="00DB4DC9" w:rsidP="00DB4DC9">
      <w:pPr>
        <w:autoSpaceDE w:val="0"/>
        <w:autoSpaceDN w:val="0"/>
        <w:adjustRightInd w:val="0"/>
        <w:ind w:firstLine="567"/>
        <w:jc w:val="both"/>
        <w:rPr>
          <w:sz w:val="24"/>
          <w:szCs w:val="24"/>
        </w:rPr>
      </w:pPr>
      <w:r w:rsidRPr="00661E9D">
        <w:rPr>
          <w:sz w:val="24"/>
          <w:szCs w:val="24"/>
        </w:rPr>
        <w:t>5.8. Основаниями для отказа в удовлетворении жалобы являются:</w:t>
      </w:r>
    </w:p>
    <w:p w:rsidR="00DB4DC9" w:rsidRPr="00661E9D" w:rsidRDefault="00DB4DC9" w:rsidP="00DB4DC9">
      <w:pPr>
        <w:autoSpaceDE w:val="0"/>
        <w:autoSpaceDN w:val="0"/>
        <w:adjustRightInd w:val="0"/>
        <w:ind w:firstLine="567"/>
        <w:jc w:val="both"/>
        <w:rPr>
          <w:sz w:val="24"/>
          <w:szCs w:val="24"/>
        </w:rPr>
      </w:pPr>
      <w:r w:rsidRPr="00661E9D">
        <w:rPr>
          <w:sz w:val="24"/>
          <w:szCs w:val="24"/>
        </w:rPr>
        <w:t xml:space="preserve">1) признание правомерными решения и (или) действий (бездействия) администрации Качалинского сельского поселения Суровикинского муниципального района Волгоградской </w:t>
      </w:r>
      <w:proofErr w:type="gramStart"/>
      <w:r w:rsidRPr="00661E9D">
        <w:rPr>
          <w:sz w:val="24"/>
          <w:szCs w:val="24"/>
        </w:rPr>
        <w:t>области,  должностных</w:t>
      </w:r>
      <w:proofErr w:type="gramEnd"/>
      <w:r w:rsidRPr="00661E9D">
        <w:rPr>
          <w:sz w:val="24"/>
          <w:szCs w:val="24"/>
        </w:rPr>
        <w:t xml:space="preserve"> лиц, муниципальных служащих администрации Качалинского сельского поселения Суровикинского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DB4DC9" w:rsidRPr="00661E9D" w:rsidRDefault="00DB4DC9" w:rsidP="00DB4DC9">
      <w:pPr>
        <w:autoSpaceDE w:val="0"/>
        <w:autoSpaceDN w:val="0"/>
        <w:adjustRightInd w:val="0"/>
        <w:ind w:firstLine="567"/>
        <w:jc w:val="both"/>
        <w:rPr>
          <w:sz w:val="24"/>
          <w:szCs w:val="24"/>
        </w:rPr>
      </w:pPr>
      <w:r w:rsidRPr="00661E9D">
        <w:rPr>
          <w:sz w:val="24"/>
          <w:szCs w:val="24"/>
        </w:rPr>
        <w:t>2) наличие вступившего в законную силу решения суда по жалобе о том же предмете и по тем же основаниям;</w:t>
      </w:r>
    </w:p>
    <w:p w:rsidR="00DB4DC9" w:rsidRPr="00661E9D" w:rsidRDefault="00DB4DC9" w:rsidP="00DB4DC9">
      <w:pPr>
        <w:autoSpaceDE w:val="0"/>
        <w:autoSpaceDN w:val="0"/>
        <w:adjustRightInd w:val="0"/>
        <w:ind w:firstLine="567"/>
        <w:jc w:val="both"/>
        <w:rPr>
          <w:sz w:val="24"/>
          <w:szCs w:val="24"/>
        </w:rPr>
      </w:pPr>
      <w:r w:rsidRPr="00661E9D">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DB4DC9" w:rsidRPr="00661E9D" w:rsidRDefault="00DB4DC9" w:rsidP="00DB4DC9">
      <w:pPr>
        <w:autoSpaceDE w:val="0"/>
        <w:ind w:right="-16" w:firstLine="567"/>
        <w:jc w:val="both"/>
        <w:rPr>
          <w:sz w:val="24"/>
          <w:szCs w:val="24"/>
        </w:rPr>
      </w:pPr>
      <w:r w:rsidRPr="00661E9D">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DC9" w:rsidRPr="00661E9D" w:rsidRDefault="00DB4DC9" w:rsidP="00DB4DC9">
      <w:pPr>
        <w:ind w:right="-16" w:firstLine="567"/>
        <w:rPr>
          <w:sz w:val="24"/>
          <w:szCs w:val="24"/>
        </w:rPr>
      </w:pPr>
      <w:r w:rsidRPr="00661E9D">
        <w:rPr>
          <w:sz w:val="24"/>
          <w:szCs w:val="24"/>
        </w:rPr>
        <w:t>5.9.1. В случае признания жалобы подлежащей удовлетворению в ответе заявителю, указанном в п.5.9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4DC9" w:rsidRPr="00661E9D" w:rsidRDefault="00DB4DC9" w:rsidP="00DB4DC9">
      <w:pPr>
        <w:autoSpaceDE w:val="0"/>
        <w:ind w:right="-16" w:firstLine="567"/>
        <w:jc w:val="both"/>
        <w:rPr>
          <w:sz w:val="24"/>
          <w:szCs w:val="24"/>
        </w:rPr>
      </w:pPr>
      <w:r w:rsidRPr="00661E9D">
        <w:rPr>
          <w:sz w:val="24"/>
          <w:szCs w:val="24"/>
        </w:rPr>
        <w:lastRenderedPageBreak/>
        <w:t xml:space="preserve">5.9.2.  В случае признания жалобы не подлежащей удовлетворению в ответе заявителю, указанном </w:t>
      </w:r>
      <w:proofErr w:type="gramStart"/>
      <w:r w:rsidRPr="00661E9D">
        <w:rPr>
          <w:sz w:val="24"/>
          <w:szCs w:val="24"/>
        </w:rPr>
        <w:t>в  п.5.9</w:t>
      </w:r>
      <w:proofErr w:type="gramEnd"/>
      <w:r w:rsidRPr="00661E9D">
        <w:rPr>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4DC9" w:rsidRPr="00661E9D" w:rsidRDefault="00DB4DC9" w:rsidP="00DB4DC9">
      <w:pPr>
        <w:autoSpaceDE w:val="0"/>
        <w:autoSpaceDN w:val="0"/>
        <w:adjustRightInd w:val="0"/>
        <w:ind w:firstLine="540"/>
        <w:jc w:val="both"/>
        <w:rPr>
          <w:bCs/>
          <w:sz w:val="24"/>
          <w:szCs w:val="24"/>
        </w:rPr>
      </w:pPr>
      <w:r w:rsidRPr="00661E9D">
        <w:rP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Качалинского сельского поселения Суровикинского муниципального района Волгоградской области, работник наделенные </w:t>
      </w:r>
      <w:r w:rsidRPr="00661E9D">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B4DC9" w:rsidRPr="00661E9D" w:rsidRDefault="00DB4DC9" w:rsidP="00DB4DC9">
      <w:pPr>
        <w:autoSpaceDE w:val="0"/>
        <w:ind w:right="-16" w:firstLine="567"/>
        <w:jc w:val="both"/>
        <w:rPr>
          <w:sz w:val="24"/>
          <w:szCs w:val="24"/>
        </w:rPr>
      </w:pPr>
      <w:r w:rsidRPr="00661E9D">
        <w:rPr>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Качалинского сельского поселения Суровикинского муниципального района Волгоградской области</w:t>
      </w:r>
      <w:r w:rsidRPr="00661E9D">
        <w:rPr>
          <w:i/>
          <w:sz w:val="24"/>
          <w:szCs w:val="24"/>
          <w:u w:val="single"/>
        </w:rPr>
        <w:t>,</w:t>
      </w:r>
      <w:r w:rsidRPr="00661E9D">
        <w:rPr>
          <w:i/>
          <w:sz w:val="24"/>
          <w:szCs w:val="24"/>
        </w:rPr>
        <w:t xml:space="preserve"> </w:t>
      </w:r>
      <w:r w:rsidRPr="00661E9D">
        <w:rPr>
          <w:sz w:val="24"/>
          <w:szCs w:val="24"/>
        </w:rPr>
        <w:t xml:space="preserve">должностных лиц МФЦ, работников организаций, предусмотренных </w:t>
      </w:r>
      <w:hyperlink r:id="rId34" w:history="1">
        <w:r w:rsidRPr="00661E9D">
          <w:rPr>
            <w:sz w:val="24"/>
            <w:szCs w:val="24"/>
          </w:rPr>
          <w:t>частью 1.1 статьи 16</w:t>
        </w:r>
      </w:hyperlink>
      <w:r w:rsidRPr="00661E9D">
        <w:rPr>
          <w:sz w:val="24"/>
          <w:szCs w:val="24"/>
        </w:rPr>
        <w:t xml:space="preserve"> Федерального закона       № 210-ФЗ, в судебном порядке в соответствии с законодательством Российской Федерации.</w:t>
      </w:r>
    </w:p>
    <w:p w:rsidR="00DB4DC9" w:rsidRPr="00661E9D" w:rsidRDefault="00DB4DC9" w:rsidP="00DB4DC9">
      <w:pPr>
        <w:pStyle w:val="ConsPlusNormal"/>
        <w:ind w:right="-16" w:firstLine="567"/>
        <w:rPr>
          <w:rFonts w:ascii="Times New Roman" w:hAnsi="Times New Roman" w:cs="Times New Roman"/>
          <w:sz w:val="24"/>
          <w:szCs w:val="24"/>
        </w:rPr>
      </w:pPr>
      <w:r w:rsidRPr="00661E9D">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B4DC9" w:rsidRPr="00661E9D" w:rsidRDefault="00DB4DC9" w:rsidP="00DB4DC9">
      <w:pPr>
        <w:pStyle w:val="ConsPlusNormal"/>
        <w:ind w:right="-16" w:firstLine="567"/>
        <w:rPr>
          <w:rFonts w:ascii="Times New Roman" w:hAnsi="Times New Roman" w:cs="Times New Roman"/>
          <w:sz w:val="24"/>
          <w:szCs w:val="24"/>
        </w:rPr>
      </w:pPr>
      <w:r w:rsidRPr="00661E9D">
        <w:rPr>
          <w:rFonts w:ascii="Times New Roman" w:hAnsi="Times New Roman" w:cs="Times New Roman"/>
          <w:sz w:val="24"/>
          <w:szCs w:val="24"/>
        </w:rPr>
        <w:t xml:space="preserve">1.15.Приложение  №2, </w:t>
      </w:r>
      <w:r w:rsidR="00661E9D" w:rsidRPr="00661E9D">
        <w:rPr>
          <w:rFonts w:ascii="Times New Roman" w:hAnsi="Times New Roman" w:cs="Times New Roman"/>
          <w:sz w:val="24"/>
          <w:szCs w:val="24"/>
        </w:rPr>
        <w:t>№</w:t>
      </w:r>
      <w:r w:rsidRPr="00661E9D">
        <w:rPr>
          <w:rFonts w:ascii="Times New Roman" w:hAnsi="Times New Roman" w:cs="Times New Roman"/>
          <w:sz w:val="24"/>
          <w:szCs w:val="24"/>
        </w:rPr>
        <w:t>3,</w:t>
      </w:r>
      <w:r w:rsidR="00661E9D" w:rsidRPr="00661E9D">
        <w:rPr>
          <w:rFonts w:ascii="Times New Roman" w:hAnsi="Times New Roman" w:cs="Times New Roman"/>
          <w:sz w:val="24"/>
          <w:szCs w:val="24"/>
        </w:rPr>
        <w:t>№7</w:t>
      </w:r>
      <w:r w:rsidRPr="00661E9D">
        <w:rPr>
          <w:rFonts w:ascii="Times New Roman" w:hAnsi="Times New Roman" w:cs="Times New Roman"/>
          <w:sz w:val="24"/>
          <w:szCs w:val="24"/>
        </w:rPr>
        <w:t xml:space="preserve"> к Административному регламенту изложить в следующей редакции:</w:t>
      </w: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782884" w:rsidRDefault="00782884" w:rsidP="00DB4DC9">
      <w:pPr>
        <w:pStyle w:val="ConsPlusNormal"/>
        <w:ind w:right="-16" w:firstLine="567"/>
        <w:jc w:val="right"/>
        <w:rPr>
          <w:rFonts w:ascii="Times New Roman" w:hAnsi="Times New Roman" w:cs="Times New Roman"/>
          <w:sz w:val="24"/>
          <w:szCs w:val="24"/>
        </w:rPr>
      </w:pPr>
    </w:p>
    <w:p w:rsidR="00DB4DC9" w:rsidRPr="00661E9D" w:rsidRDefault="00DB4DC9" w:rsidP="00DB4DC9">
      <w:pPr>
        <w:pStyle w:val="ConsPlusNormal"/>
        <w:ind w:right="-16" w:firstLine="567"/>
        <w:jc w:val="right"/>
        <w:rPr>
          <w:rFonts w:ascii="Times New Roman" w:hAnsi="Times New Roman" w:cs="Times New Roman"/>
          <w:sz w:val="24"/>
          <w:szCs w:val="24"/>
        </w:rPr>
      </w:pPr>
      <w:r w:rsidRPr="00661E9D">
        <w:rPr>
          <w:rFonts w:ascii="Times New Roman" w:hAnsi="Times New Roman" w:cs="Times New Roman"/>
          <w:sz w:val="24"/>
          <w:szCs w:val="24"/>
        </w:rPr>
        <w:lastRenderedPageBreak/>
        <w:t xml:space="preserve">«Приложение </w:t>
      </w:r>
      <w:proofErr w:type="gramStart"/>
      <w:r w:rsidRPr="00661E9D">
        <w:rPr>
          <w:rFonts w:ascii="Times New Roman" w:hAnsi="Times New Roman" w:cs="Times New Roman"/>
          <w:sz w:val="24"/>
          <w:szCs w:val="24"/>
        </w:rPr>
        <w:t>№  2</w:t>
      </w:r>
      <w:proofErr w:type="gramEnd"/>
    </w:p>
    <w:p w:rsidR="00DB4DC9" w:rsidRPr="00661E9D" w:rsidRDefault="00DB4DC9" w:rsidP="00DB4DC9">
      <w:pPr>
        <w:spacing w:before="100" w:beforeAutospacing="1"/>
        <w:jc w:val="right"/>
      </w:pPr>
      <w:r w:rsidRPr="00661E9D">
        <w:t>                           к Административному регламенту</w:t>
      </w:r>
    </w:p>
    <w:p w:rsidR="00DB4DC9" w:rsidRPr="00661E9D" w:rsidRDefault="00DB4DC9" w:rsidP="00DB4DC9">
      <w:pPr>
        <w:pStyle w:val="ConsPlusNonformat"/>
        <w:jc w:val="right"/>
        <w:rPr>
          <w:rFonts w:ascii="Times New Roman" w:hAnsi="Times New Roman" w:cs="Times New Roman"/>
          <w:sz w:val="24"/>
          <w:szCs w:val="28"/>
        </w:rPr>
      </w:pPr>
      <w:r w:rsidRPr="00661E9D">
        <w:rPr>
          <w:rFonts w:ascii="Times New Roman" w:hAnsi="Times New Roman" w:cs="Times New Roman"/>
          <w:sz w:val="24"/>
          <w:szCs w:val="28"/>
        </w:rPr>
        <w:t>«Прием заявлений, документов,</w:t>
      </w:r>
    </w:p>
    <w:p w:rsidR="00DB4DC9" w:rsidRPr="00661E9D" w:rsidRDefault="00DB4DC9" w:rsidP="00DB4DC9">
      <w:pPr>
        <w:pStyle w:val="ConsPlusNonformat"/>
        <w:jc w:val="right"/>
        <w:rPr>
          <w:rFonts w:ascii="Times New Roman" w:hAnsi="Times New Roman" w:cs="Times New Roman"/>
          <w:sz w:val="24"/>
          <w:szCs w:val="28"/>
        </w:rPr>
      </w:pPr>
      <w:r w:rsidRPr="00661E9D">
        <w:rPr>
          <w:rFonts w:ascii="Times New Roman" w:hAnsi="Times New Roman" w:cs="Times New Roman"/>
          <w:sz w:val="24"/>
          <w:szCs w:val="28"/>
        </w:rPr>
        <w:t>а также принятие граждан</w:t>
      </w:r>
    </w:p>
    <w:p w:rsidR="00DB4DC9" w:rsidRPr="00661E9D" w:rsidRDefault="00DB4DC9" w:rsidP="00DB4DC9">
      <w:pPr>
        <w:pStyle w:val="ConsPlusNonformat"/>
        <w:jc w:val="right"/>
        <w:rPr>
          <w:rFonts w:ascii="Times New Roman" w:hAnsi="Times New Roman" w:cs="Times New Roman"/>
          <w:sz w:val="24"/>
          <w:szCs w:val="28"/>
        </w:rPr>
      </w:pPr>
      <w:r w:rsidRPr="00661E9D">
        <w:rPr>
          <w:rFonts w:ascii="Times New Roman" w:hAnsi="Times New Roman" w:cs="Times New Roman"/>
          <w:sz w:val="24"/>
          <w:szCs w:val="28"/>
        </w:rPr>
        <w:t xml:space="preserve"> на учет в качестве нуждающихся в жилых</w:t>
      </w:r>
    </w:p>
    <w:p w:rsidR="00DB4DC9" w:rsidRPr="00661E9D" w:rsidRDefault="00DB4DC9" w:rsidP="00DB4DC9">
      <w:pPr>
        <w:pStyle w:val="ConsPlusNonformat"/>
        <w:jc w:val="right"/>
        <w:rPr>
          <w:rFonts w:ascii="Times New Roman" w:hAnsi="Times New Roman" w:cs="Times New Roman"/>
          <w:sz w:val="24"/>
          <w:szCs w:val="24"/>
        </w:rPr>
      </w:pPr>
      <w:r w:rsidRPr="00661E9D">
        <w:rPr>
          <w:rFonts w:ascii="Times New Roman" w:hAnsi="Times New Roman" w:cs="Times New Roman"/>
          <w:sz w:val="24"/>
          <w:szCs w:val="28"/>
        </w:rPr>
        <w:t xml:space="preserve"> </w:t>
      </w:r>
      <w:proofErr w:type="gramStart"/>
      <w:r w:rsidRPr="00661E9D">
        <w:rPr>
          <w:rFonts w:ascii="Times New Roman" w:hAnsi="Times New Roman" w:cs="Times New Roman"/>
          <w:sz w:val="24"/>
          <w:szCs w:val="28"/>
        </w:rPr>
        <w:t>помещениях</w:t>
      </w:r>
      <w:proofErr w:type="gramEnd"/>
      <w:r w:rsidRPr="00661E9D">
        <w:rPr>
          <w:rFonts w:ascii="Times New Roman" w:hAnsi="Times New Roman" w:cs="Times New Roman"/>
          <w:sz w:val="24"/>
          <w:szCs w:val="24"/>
        </w:rPr>
        <w:t xml:space="preserve"> предоставляемых по договорам </w:t>
      </w:r>
    </w:p>
    <w:p w:rsidR="00DB4DC9" w:rsidRPr="00661E9D" w:rsidRDefault="00DB4DC9" w:rsidP="00DB4DC9">
      <w:pPr>
        <w:ind w:left="4961"/>
        <w:jc w:val="right"/>
      </w:pPr>
      <w:r w:rsidRPr="00661E9D">
        <w:rPr>
          <w:sz w:val="24"/>
          <w:szCs w:val="24"/>
        </w:rPr>
        <w:t>социального найма</w:t>
      </w:r>
      <w:r w:rsidRPr="00661E9D">
        <w:rPr>
          <w:sz w:val="24"/>
          <w:szCs w:val="28"/>
        </w:rPr>
        <w:t>»</w:t>
      </w:r>
    </w:p>
    <w:p w:rsidR="00DB4DC9" w:rsidRPr="00661E9D" w:rsidRDefault="00DB4DC9" w:rsidP="00DB4DC9">
      <w:pPr>
        <w:spacing w:before="100" w:beforeAutospacing="1"/>
        <w:jc w:val="right"/>
      </w:pPr>
    </w:p>
    <w:p w:rsidR="00DB4DC9" w:rsidRPr="00661E9D" w:rsidRDefault="00DB4DC9" w:rsidP="00DB4DC9">
      <w:pPr>
        <w:shd w:val="clear" w:color="auto" w:fill="FFFFFF"/>
        <w:spacing w:line="315" w:lineRule="atLeast"/>
        <w:jc w:val="center"/>
        <w:textAlignment w:val="baseline"/>
        <w:rPr>
          <w:rFonts w:ascii="Courier New" w:hAnsi="Courier New" w:cs="Courier New"/>
          <w:color w:val="2D2D2D"/>
          <w:spacing w:val="2"/>
          <w:sz w:val="21"/>
          <w:szCs w:val="21"/>
        </w:rPr>
      </w:pPr>
      <w:r w:rsidRPr="00661E9D">
        <w:rPr>
          <w:rFonts w:ascii="Courier New" w:hAnsi="Courier New" w:cs="Courier New"/>
          <w:color w:val="2D2D2D"/>
          <w:spacing w:val="2"/>
          <w:sz w:val="21"/>
          <w:szCs w:val="21"/>
        </w:rPr>
        <w:t>КНИГА РЕГИСТРАЦИИ</w:t>
      </w:r>
    </w:p>
    <w:p w:rsidR="00DB4DC9" w:rsidRPr="00661E9D" w:rsidRDefault="00DB4DC9" w:rsidP="00DB4DC9">
      <w:pPr>
        <w:shd w:val="clear" w:color="auto" w:fill="FFFFFF"/>
        <w:spacing w:line="315" w:lineRule="atLeast"/>
        <w:textAlignment w:val="baseline"/>
        <w:rPr>
          <w:rFonts w:ascii="Courier New" w:hAnsi="Courier New" w:cs="Courier New"/>
          <w:color w:val="2D2D2D"/>
          <w:spacing w:val="2"/>
          <w:sz w:val="21"/>
          <w:szCs w:val="21"/>
        </w:rPr>
      </w:pPr>
      <w:r w:rsidRPr="00661E9D">
        <w:rPr>
          <w:rFonts w:ascii="Courier New" w:hAnsi="Courier New" w:cs="Courier New"/>
          <w:color w:val="2D2D2D"/>
          <w:spacing w:val="2"/>
          <w:sz w:val="21"/>
          <w:szCs w:val="21"/>
        </w:rPr>
        <w:t>                 заявлений граждан, нуждающихся в жилых помещениях,</w:t>
      </w:r>
    </w:p>
    <w:p w:rsidR="00DB4DC9" w:rsidRPr="00661E9D" w:rsidRDefault="00DB4DC9" w:rsidP="00DB4DC9">
      <w:pPr>
        <w:shd w:val="clear" w:color="auto" w:fill="FFFFFF"/>
        <w:spacing w:line="315" w:lineRule="atLeast"/>
        <w:textAlignment w:val="baseline"/>
        <w:rPr>
          <w:rFonts w:ascii="Courier New" w:hAnsi="Courier New" w:cs="Courier New"/>
          <w:color w:val="2D2D2D"/>
          <w:spacing w:val="2"/>
          <w:sz w:val="21"/>
          <w:szCs w:val="21"/>
        </w:rPr>
      </w:pPr>
      <w:r w:rsidRPr="00661E9D">
        <w:rPr>
          <w:rFonts w:ascii="Courier New" w:hAnsi="Courier New" w:cs="Courier New"/>
          <w:color w:val="2D2D2D"/>
          <w:spacing w:val="2"/>
          <w:sz w:val="21"/>
          <w:szCs w:val="21"/>
        </w:rPr>
        <w:t>                   предоставляемых по договору социального найма</w:t>
      </w:r>
    </w:p>
    <w:tbl>
      <w:tblPr>
        <w:tblW w:w="0" w:type="auto"/>
        <w:tblCellMar>
          <w:left w:w="0" w:type="dxa"/>
          <w:right w:w="0" w:type="dxa"/>
        </w:tblCellMar>
        <w:tblLook w:val="04A0" w:firstRow="1" w:lastRow="0" w:firstColumn="1" w:lastColumn="0" w:noHBand="0" w:noVBand="1"/>
      </w:tblPr>
      <w:tblGrid>
        <w:gridCol w:w="382"/>
        <w:gridCol w:w="1045"/>
        <w:gridCol w:w="1218"/>
        <w:gridCol w:w="1283"/>
        <w:gridCol w:w="1014"/>
        <w:gridCol w:w="976"/>
        <w:gridCol w:w="1054"/>
        <w:gridCol w:w="2383"/>
      </w:tblGrid>
      <w:tr w:rsidR="00DB4DC9" w:rsidRPr="00661E9D" w:rsidTr="00DB4DC9">
        <w:trPr>
          <w:trHeight w:val="15"/>
        </w:trPr>
        <w:tc>
          <w:tcPr>
            <w:tcW w:w="382" w:type="dxa"/>
            <w:hideMark/>
          </w:tcPr>
          <w:p w:rsidR="00DB4DC9" w:rsidRPr="00661E9D" w:rsidRDefault="00DB4DC9" w:rsidP="00707033">
            <w:pPr>
              <w:rPr>
                <w:sz w:val="2"/>
              </w:rPr>
            </w:pPr>
          </w:p>
        </w:tc>
        <w:tc>
          <w:tcPr>
            <w:tcW w:w="1045" w:type="dxa"/>
            <w:hideMark/>
          </w:tcPr>
          <w:p w:rsidR="00DB4DC9" w:rsidRPr="00661E9D" w:rsidRDefault="00DB4DC9" w:rsidP="00707033">
            <w:pPr>
              <w:rPr>
                <w:sz w:val="2"/>
              </w:rPr>
            </w:pPr>
          </w:p>
        </w:tc>
        <w:tc>
          <w:tcPr>
            <w:tcW w:w="1218" w:type="dxa"/>
            <w:hideMark/>
          </w:tcPr>
          <w:p w:rsidR="00DB4DC9" w:rsidRPr="00661E9D" w:rsidRDefault="00DB4DC9" w:rsidP="00707033">
            <w:pPr>
              <w:rPr>
                <w:sz w:val="2"/>
              </w:rPr>
            </w:pPr>
          </w:p>
        </w:tc>
        <w:tc>
          <w:tcPr>
            <w:tcW w:w="1283" w:type="dxa"/>
            <w:hideMark/>
          </w:tcPr>
          <w:p w:rsidR="00DB4DC9" w:rsidRPr="00661E9D" w:rsidRDefault="00DB4DC9" w:rsidP="00707033">
            <w:pPr>
              <w:rPr>
                <w:sz w:val="2"/>
              </w:rPr>
            </w:pPr>
          </w:p>
        </w:tc>
        <w:tc>
          <w:tcPr>
            <w:tcW w:w="1014" w:type="dxa"/>
            <w:hideMark/>
          </w:tcPr>
          <w:p w:rsidR="00DB4DC9" w:rsidRPr="00661E9D" w:rsidRDefault="00DB4DC9" w:rsidP="00707033">
            <w:pPr>
              <w:rPr>
                <w:sz w:val="2"/>
              </w:rPr>
            </w:pPr>
          </w:p>
        </w:tc>
        <w:tc>
          <w:tcPr>
            <w:tcW w:w="976" w:type="dxa"/>
            <w:hideMark/>
          </w:tcPr>
          <w:p w:rsidR="00DB4DC9" w:rsidRPr="00661E9D" w:rsidRDefault="00DB4DC9" w:rsidP="00707033">
            <w:pPr>
              <w:rPr>
                <w:sz w:val="2"/>
              </w:rPr>
            </w:pPr>
          </w:p>
        </w:tc>
        <w:tc>
          <w:tcPr>
            <w:tcW w:w="1054" w:type="dxa"/>
            <w:hideMark/>
          </w:tcPr>
          <w:p w:rsidR="00DB4DC9" w:rsidRPr="00661E9D" w:rsidRDefault="00DB4DC9" w:rsidP="00707033">
            <w:pPr>
              <w:rPr>
                <w:sz w:val="2"/>
              </w:rPr>
            </w:pPr>
          </w:p>
        </w:tc>
        <w:tc>
          <w:tcPr>
            <w:tcW w:w="2383" w:type="dxa"/>
            <w:hideMark/>
          </w:tcPr>
          <w:p w:rsidR="00DB4DC9" w:rsidRPr="00661E9D" w:rsidRDefault="00DB4DC9" w:rsidP="00707033">
            <w:pPr>
              <w:rPr>
                <w:sz w:val="2"/>
              </w:rPr>
            </w:pPr>
          </w:p>
        </w:tc>
      </w:tr>
    </w:tbl>
    <w:p w:rsidR="00DB4DC9" w:rsidRPr="00661E9D" w:rsidRDefault="00DB4DC9" w:rsidP="00DB4DC9">
      <w:pPr>
        <w:rPr>
          <w:strike/>
        </w:rPr>
      </w:pPr>
    </w:p>
    <w:tbl>
      <w:tblPr>
        <w:tblW w:w="10349" w:type="dxa"/>
        <w:tblInd w:w="-851" w:type="dxa"/>
        <w:tblLayout w:type="fixed"/>
        <w:tblCellMar>
          <w:left w:w="0" w:type="dxa"/>
          <w:right w:w="0" w:type="dxa"/>
        </w:tblCellMar>
        <w:tblLook w:val="04A0" w:firstRow="1" w:lastRow="0" w:firstColumn="1" w:lastColumn="0" w:noHBand="0" w:noVBand="1"/>
      </w:tblPr>
      <w:tblGrid>
        <w:gridCol w:w="582"/>
        <w:gridCol w:w="1261"/>
        <w:gridCol w:w="1276"/>
        <w:gridCol w:w="1134"/>
        <w:gridCol w:w="1418"/>
        <w:gridCol w:w="1275"/>
        <w:gridCol w:w="1702"/>
        <w:gridCol w:w="1701"/>
      </w:tblGrid>
      <w:tr w:rsidR="00DB4DC9" w:rsidRPr="00661E9D" w:rsidTr="00707033">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4DC9" w:rsidRPr="00661E9D" w:rsidRDefault="00DB4DC9" w:rsidP="00707033">
            <w:pPr>
              <w:spacing w:line="315" w:lineRule="atLeast"/>
              <w:textAlignment w:val="baseline"/>
              <w:rPr>
                <w:sz w:val="22"/>
                <w:szCs w:val="24"/>
              </w:rPr>
            </w:pPr>
            <w:r w:rsidRPr="00661E9D">
              <w:rPr>
                <w:sz w:val="22"/>
                <w:szCs w:val="24"/>
              </w:rPr>
              <w:t>N п/п</w:t>
            </w:r>
          </w:p>
        </w:tc>
        <w:tc>
          <w:tcPr>
            <w:tcW w:w="1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4DC9" w:rsidRPr="00661E9D" w:rsidRDefault="00DB4DC9" w:rsidP="00707033">
            <w:pPr>
              <w:spacing w:line="315" w:lineRule="atLeast"/>
              <w:textAlignment w:val="baseline"/>
              <w:rPr>
                <w:sz w:val="22"/>
                <w:szCs w:val="24"/>
              </w:rPr>
            </w:pPr>
            <w:r w:rsidRPr="00661E9D">
              <w:rPr>
                <w:sz w:val="22"/>
                <w:szCs w:val="24"/>
              </w:rPr>
              <w:t>Дата (время) принятия заявления</w:t>
            </w:r>
          </w:p>
        </w:tc>
        <w:tc>
          <w:tcPr>
            <w:tcW w:w="12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4DC9" w:rsidRPr="00661E9D" w:rsidRDefault="00DB4DC9" w:rsidP="00707033">
            <w:pPr>
              <w:spacing w:line="315" w:lineRule="atLeast"/>
              <w:textAlignment w:val="baseline"/>
              <w:rPr>
                <w:sz w:val="22"/>
                <w:szCs w:val="24"/>
              </w:rPr>
            </w:pPr>
            <w:r w:rsidRPr="00661E9D">
              <w:rPr>
                <w:sz w:val="22"/>
                <w:szCs w:val="24"/>
              </w:rPr>
              <w:t>Фамилия, имя, отчество заявителя</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4DC9" w:rsidRPr="00661E9D" w:rsidRDefault="00DB4DC9" w:rsidP="00707033">
            <w:pPr>
              <w:spacing w:line="315" w:lineRule="atLeast"/>
              <w:textAlignment w:val="baseline"/>
              <w:rPr>
                <w:sz w:val="22"/>
                <w:szCs w:val="24"/>
              </w:rPr>
            </w:pPr>
            <w:r w:rsidRPr="00661E9D">
              <w:rPr>
                <w:sz w:val="22"/>
                <w:szCs w:val="24"/>
              </w:rPr>
              <w:t>Адрес Занимаемого заявителем помещения</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4DC9" w:rsidRPr="00661E9D" w:rsidRDefault="00DB4DC9" w:rsidP="00707033">
            <w:pPr>
              <w:spacing w:line="315" w:lineRule="atLeast"/>
              <w:textAlignment w:val="baseline"/>
              <w:rPr>
                <w:sz w:val="22"/>
                <w:szCs w:val="24"/>
              </w:rPr>
            </w:pPr>
            <w:r w:rsidRPr="00661E9D">
              <w:rPr>
                <w:sz w:val="22"/>
                <w:szCs w:val="24"/>
              </w:rPr>
              <w:t xml:space="preserve">Дата </w:t>
            </w:r>
            <w:proofErr w:type="spellStart"/>
            <w:proofErr w:type="gramStart"/>
            <w:r w:rsidRPr="00661E9D">
              <w:rPr>
                <w:sz w:val="22"/>
                <w:szCs w:val="24"/>
              </w:rPr>
              <w:t>обследо</w:t>
            </w:r>
            <w:proofErr w:type="spellEnd"/>
            <w:r w:rsidRPr="00661E9D">
              <w:rPr>
                <w:sz w:val="22"/>
                <w:szCs w:val="24"/>
              </w:rPr>
              <w:t>- </w:t>
            </w:r>
            <w:proofErr w:type="spellStart"/>
            <w:r w:rsidRPr="00661E9D">
              <w:rPr>
                <w:sz w:val="22"/>
                <w:szCs w:val="24"/>
              </w:rPr>
              <w:t>вания</w:t>
            </w:r>
            <w:proofErr w:type="spellEnd"/>
            <w:proofErr w:type="gramEnd"/>
            <w:r w:rsidRPr="00661E9D">
              <w:rPr>
                <w:sz w:val="22"/>
                <w:szCs w:val="24"/>
              </w:rPr>
              <w:t> жилищных условий</w:t>
            </w:r>
          </w:p>
        </w:tc>
        <w:tc>
          <w:tcPr>
            <w:tcW w:w="1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4DC9" w:rsidRPr="00661E9D" w:rsidRDefault="00DB4DC9" w:rsidP="00707033">
            <w:pPr>
              <w:spacing w:line="315" w:lineRule="atLeast"/>
              <w:textAlignment w:val="baseline"/>
              <w:rPr>
                <w:sz w:val="22"/>
                <w:szCs w:val="24"/>
              </w:rPr>
            </w:pPr>
            <w:r w:rsidRPr="00661E9D">
              <w:rPr>
                <w:sz w:val="22"/>
                <w:szCs w:val="24"/>
              </w:rPr>
              <w:t>Заключение органа учета</w:t>
            </w:r>
          </w:p>
        </w:tc>
        <w:tc>
          <w:tcPr>
            <w:tcW w:w="17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4DC9" w:rsidRPr="00661E9D" w:rsidRDefault="00DB4DC9" w:rsidP="00707033">
            <w:pPr>
              <w:spacing w:line="315" w:lineRule="atLeast"/>
              <w:textAlignment w:val="baseline"/>
              <w:rPr>
                <w:sz w:val="22"/>
                <w:szCs w:val="24"/>
              </w:rPr>
            </w:pPr>
            <w:r w:rsidRPr="00661E9D">
              <w:rPr>
                <w:sz w:val="22"/>
                <w:szCs w:val="24"/>
              </w:rPr>
              <w:t>Решение органа местного </w:t>
            </w:r>
            <w:proofErr w:type="spellStart"/>
            <w:proofErr w:type="gramStart"/>
            <w:r w:rsidRPr="00661E9D">
              <w:rPr>
                <w:sz w:val="22"/>
                <w:szCs w:val="24"/>
              </w:rPr>
              <w:t>самоуправ</w:t>
            </w:r>
            <w:proofErr w:type="spellEnd"/>
            <w:r w:rsidRPr="00661E9D">
              <w:rPr>
                <w:sz w:val="22"/>
                <w:szCs w:val="24"/>
              </w:rPr>
              <w:t>- </w:t>
            </w:r>
            <w:proofErr w:type="spellStart"/>
            <w:r w:rsidRPr="00661E9D">
              <w:rPr>
                <w:sz w:val="22"/>
                <w:szCs w:val="24"/>
              </w:rPr>
              <w:t>ления</w:t>
            </w:r>
            <w:proofErr w:type="spellEnd"/>
            <w:proofErr w:type="gramEnd"/>
            <w:r w:rsidRPr="00661E9D">
              <w:rPr>
                <w:sz w:val="22"/>
                <w:szCs w:val="24"/>
              </w:rPr>
              <w:t> (дата, номер)</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4DC9" w:rsidRPr="00661E9D" w:rsidRDefault="00DB4DC9" w:rsidP="00707033">
            <w:pPr>
              <w:spacing w:line="315" w:lineRule="atLeast"/>
              <w:textAlignment w:val="baseline"/>
              <w:rPr>
                <w:sz w:val="22"/>
                <w:szCs w:val="24"/>
              </w:rPr>
            </w:pPr>
            <w:r w:rsidRPr="00661E9D">
              <w:rPr>
                <w:sz w:val="22"/>
                <w:szCs w:val="24"/>
              </w:rPr>
              <w:t>Дата выдачи или направления заявителю документа, подтверждающего принятие решения по его заявлению</w:t>
            </w:r>
          </w:p>
        </w:tc>
      </w:tr>
    </w:tbl>
    <w:p w:rsidR="00DB4DC9" w:rsidRPr="00661E9D" w:rsidRDefault="00DB4DC9" w:rsidP="00DB4DC9">
      <w:pPr>
        <w:ind w:left="4961"/>
        <w:jc w:val="both"/>
      </w:pPr>
    </w:p>
    <w:p w:rsidR="00782884" w:rsidRDefault="00782884" w:rsidP="00661E9D">
      <w:pPr>
        <w:pStyle w:val="ConsPlusNormal"/>
        <w:ind w:right="-16" w:firstLine="567"/>
        <w:jc w:val="right"/>
        <w:rPr>
          <w:rFonts w:ascii="Times New Roman" w:hAnsi="Times New Roman" w:cs="Times New Roman"/>
          <w:sz w:val="24"/>
          <w:szCs w:val="24"/>
        </w:rPr>
      </w:pPr>
    </w:p>
    <w:p w:rsidR="00782884" w:rsidRDefault="00782884" w:rsidP="00661E9D">
      <w:pPr>
        <w:pStyle w:val="ConsPlusNormal"/>
        <w:ind w:right="-16" w:firstLine="567"/>
        <w:jc w:val="right"/>
        <w:rPr>
          <w:rFonts w:ascii="Times New Roman" w:hAnsi="Times New Roman" w:cs="Times New Roman"/>
          <w:sz w:val="24"/>
          <w:szCs w:val="24"/>
        </w:rPr>
      </w:pPr>
    </w:p>
    <w:p w:rsidR="00782884" w:rsidRDefault="00782884" w:rsidP="00661E9D">
      <w:pPr>
        <w:pStyle w:val="ConsPlusNormal"/>
        <w:ind w:right="-16" w:firstLine="567"/>
        <w:jc w:val="right"/>
        <w:rPr>
          <w:rFonts w:ascii="Times New Roman" w:hAnsi="Times New Roman" w:cs="Times New Roman"/>
          <w:sz w:val="24"/>
          <w:szCs w:val="24"/>
        </w:rPr>
      </w:pPr>
    </w:p>
    <w:p w:rsidR="00782884" w:rsidRDefault="00782884" w:rsidP="00661E9D">
      <w:pPr>
        <w:pStyle w:val="ConsPlusNormal"/>
        <w:ind w:right="-16" w:firstLine="567"/>
        <w:jc w:val="right"/>
        <w:rPr>
          <w:rFonts w:ascii="Times New Roman" w:hAnsi="Times New Roman" w:cs="Times New Roman"/>
          <w:sz w:val="24"/>
          <w:szCs w:val="24"/>
        </w:rPr>
      </w:pPr>
    </w:p>
    <w:p w:rsidR="00782884" w:rsidRDefault="00782884" w:rsidP="00661E9D">
      <w:pPr>
        <w:pStyle w:val="ConsPlusNormal"/>
        <w:ind w:right="-16" w:firstLine="567"/>
        <w:jc w:val="right"/>
        <w:rPr>
          <w:rFonts w:ascii="Times New Roman" w:hAnsi="Times New Roman" w:cs="Times New Roman"/>
          <w:sz w:val="24"/>
          <w:szCs w:val="24"/>
        </w:rPr>
      </w:pPr>
    </w:p>
    <w:p w:rsidR="00782884" w:rsidRDefault="00782884" w:rsidP="00661E9D">
      <w:pPr>
        <w:pStyle w:val="ConsPlusNormal"/>
        <w:ind w:right="-16" w:firstLine="567"/>
        <w:jc w:val="right"/>
        <w:rPr>
          <w:rFonts w:ascii="Times New Roman" w:hAnsi="Times New Roman" w:cs="Times New Roman"/>
          <w:sz w:val="24"/>
          <w:szCs w:val="24"/>
        </w:rPr>
      </w:pPr>
    </w:p>
    <w:p w:rsidR="00782884" w:rsidRDefault="00782884" w:rsidP="00661E9D">
      <w:pPr>
        <w:pStyle w:val="ConsPlusNormal"/>
        <w:ind w:right="-16" w:firstLine="567"/>
        <w:jc w:val="right"/>
        <w:rPr>
          <w:rFonts w:ascii="Times New Roman" w:hAnsi="Times New Roman" w:cs="Times New Roman"/>
          <w:sz w:val="24"/>
          <w:szCs w:val="24"/>
        </w:rPr>
      </w:pPr>
    </w:p>
    <w:p w:rsidR="00782884" w:rsidRDefault="00782884" w:rsidP="00661E9D">
      <w:pPr>
        <w:pStyle w:val="ConsPlusNormal"/>
        <w:ind w:right="-16" w:firstLine="567"/>
        <w:jc w:val="right"/>
        <w:rPr>
          <w:rFonts w:ascii="Times New Roman" w:hAnsi="Times New Roman" w:cs="Times New Roman"/>
          <w:sz w:val="24"/>
          <w:szCs w:val="24"/>
        </w:rPr>
      </w:pPr>
    </w:p>
    <w:p w:rsidR="00782884" w:rsidRDefault="00782884" w:rsidP="00661E9D">
      <w:pPr>
        <w:pStyle w:val="ConsPlusNormal"/>
        <w:ind w:right="-16" w:firstLine="567"/>
        <w:jc w:val="right"/>
        <w:rPr>
          <w:rFonts w:ascii="Times New Roman" w:hAnsi="Times New Roman" w:cs="Times New Roman"/>
          <w:sz w:val="24"/>
          <w:szCs w:val="24"/>
        </w:rPr>
      </w:pPr>
    </w:p>
    <w:p w:rsidR="00661E9D" w:rsidRPr="00661E9D" w:rsidRDefault="00661E9D" w:rsidP="00661E9D">
      <w:pPr>
        <w:pStyle w:val="ConsPlusNormal"/>
        <w:ind w:right="-16" w:firstLine="567"/>
        <w:jc w:val="right"/>
        <w:rPr>
          <w:rFonts w:ascii="Times New Roman" w:hAnsi="Times New Roman" w:cs="Times New Roman"/>
          <w:sz w:val="24"/>
          <w:szCs w:val="24"/>
        </w:rPr>
      </w:pPr>
      <w:r w:rsidRPr="00661E9D">
        <w:rPr>
          <w:rFonts w:ascii="Times New Roman" w:hAnsi="Times New Roman" w:cs="Times New Roman"/>
          <w:sz w:val="24"/>
          <w:szCs w:val="24"/>
        </w:rPr>
        <w:t xml:space="preserve">Приложение </w:t>
      </w:r>
      <w:proofErr w:type="gramStart"/>
      <w:r w:rsidRPr="00661E9D">
        <w:rPr>
          <w:rFonts w:ascii="Times New Roman" w:hAnsi="Times New Roman" w:cs="Times New Roman"/>
          <w:sz w:val="24"/>
          <w:szCs w:val="24"/>
        </w:rPr>
        <w:t>№  3</w:t>
      </w:r>
      <w:proofErr w:type="gramEnd"/>
    </w:p>
    <w:p w:rsidR="00661E9D" w:rsidRPr="00661E9D" w:rsidRDefault="00661E9D" w:rsidP="00661E9D">
      <w:pPr>
        <w:spacing w:before="100" w:beforeAutospacing="1"/>
        <w:jc w:val="right"/>
        <w:rPr>
          <w:sz w:val="24"/>
          <w:szCs w:val="24"/>
        </w:rPr>
      </w:pPr>
      <w:r w:rsidRPr="00661E9D">
        <w:rPr>
          <w:sz w:val="24"/>
          <w:szCs w:val="24"/>
        </w:rPr>
        <w:t>                           к Административному регламенту</w:t>
      </w:r>
    </w:p>
    <w:p w:rsidR="00661E9D" w:rsidRPr="00661E9D" w:rsidRDefault="00661E9D" w:rsidP="00661E9D">
      <w:pPr>
        <w:pStyle w:val="ConsPlusNonformat"/>
        <w:jc w:val="right"/>
        <w:rPr>
          <w:rFonts w:ascii="Times New Roman" w:hAnsi="Times New Roman" w:cs="Times New Roman"/>
          <w:sz w:val="24"/>
          <w:szCs w:val="28"/>
        </w:rPr>
      </w:pPr>
      <w:r w:rsidRPr="00661E9D">
        <w:rPr>
          <w:rFonts w:ascii="Times New Roman" w:hAnsi="Times New Roman" w:cs="Times New Roman"/>
          <w:sz w:val="24"/>
          <w:szCs w:val="28"/>
        </w:rPr>
        <w:t>«Прием заявлений, документов,</w:t>
      </w:r>
    </w:p>
    <w:p w:rsidR="00661E9D" w:rsidRPr="00661E9D" w:rsidRDefault="00661E9D" w:rsidP="00661E9D">
      <w:pPr>
        <w:pStyle w:val="ConsPlusNonformat"/>
        <w:jc w:val="right"/>
        <w:rPr>
          <w:rFonts w:ascii="Times New Roman" w:hAnsi="Times New Roman" w:cs="Times New Roman"/>
          <w:sz w:val="24"/>
          <w:szCs w:val="28"/>
        </w:rPr>
      </w:pPr>
      <w:r w:rsidRPr="00661E9D">
        <w:rPr>
          <w:rFonts w:ascii="Times New Roman" w:hAnsi="Times New Roman" w:cs="Times New Roman"/>
          <w:sz w:val="24"/>
          <w:szCs w:val="28"/>
        </w:rPr>
        <w:t>а также принятие граждан</w:t>
      </w:r>
    </w:p>
    <w:p w:rsidR="00661E9D" w:rsidRPr="00661E9D" w:rsidRDefault="00661E9D" w:rsidP="00661E9D">
      <w:pPr>
        <w:pStyle w:val="ConsPlusNonformat"/>
        <w:jc w:val="right"/>
        <w:rPr>
          <w:rFonts w:ascii="Times New Roman" w:hAnsi="Times New Roman" w:cs="Times New Roman"/>
          <w:sz w:val="24"/>
          <w:szCs w:val="28"/>
        </w:rPr>
      </w:pPr>
      <w:r w:rsidRPr="00661E9D">
        <w:rPr>
          <w:rFonts w:ascii="Times New Roman" w:hAnsi="Times New Roman" w:cs="Times New Roman"/>
          <w:sz w:val="24"/>
          <w:szCs w:val="28"/>
        </w:rPr>
        <w:t xml:space="preserve"> на учет в качестве нуждающихся в жилых</w:t>
      </w:r>
    </w:p>
    <w:p w:rsidR="00661E9D" w:rsidRPr="00661E9D" w:rsidRDefault="00661E9D" w:rsidP="00661E9D">
      <w:pPr>
        <w:pStyle w:val="ConsPlusNonformat"/>
        <w:jc w:val="right"/>
        <w:rPr>
          <w:rFonts w:ascii="Times New Roman" w:hAnsi="Times New Roman" w:cs="Times New Roman"/>
          <w:sz w:val="24"/>
          <w:szCs w:val="24"/>
        </w:rPr>
      </w:pPr>
      <w:r w:rsidRPr="00661E9D">
        <w:rPr>
          <w:rFonts w:ascii="Times New Roman" w:hAnsi="Times New Roman" w:cs="Times New Roman"/>
          <w:sz w:val="24"/>
          <w:szCs w:val="28"/>
        </w:rPr>
        <w:t xml:space="preserve"> </w:t>
      </w:r>
      <w:proofErr w:type="gramStart"/>
      <w:r w:rsidRPr="00661E9D">
        <w:rPr>
          <w:rFonts w:ascii="Times New Roman" w:hAnsi="Times New Roman" w:cs="Times New Roman"/>
          <w:sz w:val="24"/>
          <w:szCs w:val="28"/>
        </w:rPr>
        <w:t>помещениях</w:t>
      </w:r>
      <w:proofErr w:type="gramEnd"/>
      <w:r w:rsidRPr="00661E9D">
        <w:rPr>
          <w:rFonts w:ascii="Times New Roman" w:hAnsi="Times New Roman" w:cs="Times New Roman"/>
          <w:sz w:val="24"/>
          <w:szCs w:val="24"/>
        </w:rPr>
        <w:t xml:space="preserve"> предоставляемых по договорам </w:t>
      </w:r>
    </w:p>
    <w:p w:rsidR="00661E9D" w:rsidRPr="00661E9D" w:rsidRDefault="00661E9D" w:rsidP="00661E9D">
      <w:pPr>
        <w:ind w:left="4961"/>
        <w:jc w:val="right"/>
      </w:pPr>
      <w:r w:rsidRPr="00661E9D">
        <w:rPr>
          <w:sz w:val="24"/>
          <w:szCs w:val="24"/>
        </w:rPr>
        <w:t>социального найма</w:t>
      </w:r>
      <w:r w:rsidRPr="00661E9D">
        <w:rPr>
          <w:sz w:val="24"/>
          <w:szCs w:val="28"/>
        </w:rPr>
        <w:t>»</w:t>
      </w:r>
    </w:p>
    <w:p w:rsidR="00DB4DC9" w:rsidRPr="00661E9D" w:rsidRDefault="00DB4DC9" w:rsidP="00DB4DC9">
      <w:pPr>
        <w:ind w:left="4961"/>
        <w:jc w:val="both"/>
      </w:pPr>
    </w:p>
    <w:p w:rsidR="00661E9D" w:rsidRPr="00661E9D" w:rsidRDefault="00661E9D" w:rsidP="00661E9D">
      <w:pPr>
        <w:pStyle w:val="ConsPlusNonformat"/>
        <w:jc w:val="center"/>
        <w:rPr>
          <w:rFonts w:ascii="Times New Roman" w:hAnsi="Times New Roman" w:cs="Times New Roman"/>
          <w:sz w:val="24"/>
        </w:rPr>
      </w:pPr>
      <w:r w:rsidRPr="00661E9D">
        <w:rPr>
          <w:rFonts w:ascii="Times New Roman" w:hAnsi="Times New Roman" w:cs="Times New Roman"/>
          <w:sz w:val="24"/>
        </w:rPr>
        <w:t>РАСПИСКА</w:t>
      </w:r>
    </w:p>
    <w:p w:rsidR="00661E9D" w:rsidRPr="00661E9D" w:rsidRDefault="00661E9D" w:rsidP="00661E9D">
      <w:pPr>
        <w:pStyle w:val="ConsPlusNonformat"/>
        <w:jc w:val="center"/>
        <w:rPr>
          <w:rFonts w:ascii="Times New Roman" w:hAnsi="Times New Roman" w:cs="Times New Roman"/>
          <w:sz w:val="24"/>
        </w:rPr>
      </w:pPr>
    </w:p>
    <w:p w:rsidR="00661E9D" w:rsidRPr="00661E9D" w:rsidRDefault="00661E9D" w:rsidP="00661E9D">
      <w:pPr>
        <w:pStyle w:val="ConsPlusNonformat"/>
        <w:jc w:val="center"/>
        <w:rPr>
          <w:rFonts w:ascii="Times New Roman" w:hAnsi="Times New Roman" w:cs="Times New Roman"/>
          <w:sz w:val="24"/>
        </w:rPr>
      </w:pPr>
      <w:r w:rsidRPr="00661E9D">
        <w:rPr>
          <w:rFonts w:ascii="Times New Roman" w:hAnsi="Times New Roman" w:cs="Times New Roman"/>
          <w:sz w:val="24"/>
        </w:rPr>
        <w:t>в получении заявления о принятии на учет</w:t>
      </w:r>
    </w:p>
    <w:p w:rsidR="00661E9D" w:rsidRPr="00661E9D" w:rsidRDefault="00661E9D" w:rsidP="00661E9D">
      <w:pPr>
        <w:pStyle w:val="ConsPlusNonformat"/>
        <w:jc w:val="center"/>
        <w:rPr>
          <w:rFonts w:ascii="Times New Roman" w:hAnsi="Times New Roman" w:cs="Times New Roman"/>
          <w:sz w:val="24"/>
        </w:rPr>
      </w:pPr>
      <w:r w:rsidRPr="00661E9D">
        <w:rPr>
          <w:rFonts w:ascii="Times New Roman" w:hAnsi="Times New Roman" w:cs="Times New Roman"/>
          <w:sz w:val="24"/>
        </w:rPr>
        <w:t>и приложенных к нему документов</w:t>
      </w:r>
    </w:p>
    <w:p w:rsidR="00661E9D" w:rsidRPr="00661E9D" w:rsidRDefault="00661E9D" w:rsidP="00661E9D">
      <w:pPr>
        <w:pStyle w:val="ConsPlusNonformat"/>
        <w:jc w:val="both"/>
        <w:rPr>
          <w:rFonts w:ascii="Times New Roman" w:hAnsi="Times New Roman" w:cs="Times New Roman"/>
          <w:sz w:val="24"/>
        </w:rPr>
      </w:pP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 xml:space="preserve">    Я, 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 xml:space="preserve">         (фамилия, имя, отчество, должность лица, принявшего заявление)</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получил от 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 xml:space="preserve">            (фамилия, имя, отчество, паспортные данные заявителя)</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следующие документы: 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lastRenderedPageBreak/>
        <w:t xml:space="preserve">                        (точное наименование документов и их реквизиты)</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___________________________________________________________________________</w:t>
      </w:r>
    </w:p>
    <w:p w:rsidR="00661E9D" w:rsidRPr="00661E9D" w:rsidRDefault="00661E9D" w:rsidP="00661E9D">
      <w:pPr>
        <w:pStyle w:val="ConsPlusNonformat"/>
        <w:jc w:val="both"/>
        <w:rPr>
          <w:rFonts w:ascii="Times New Roman" w:hAnsi="Times New Roman" w:cs="Times New Roman"/>
          <w:sz w:val="24"/>
        </w:rPr>
      </w:pPr>
    </w:p>
    <w:p w:rsidR="00661E9D" w:rsidRPr="00661E9D" w:rsidRDefault="00661E9D" w:rsidP="00661E9D">
      <w:pPr>
        <w:pStyle w:val="ConsPlusNonformat"/>
        <w:jc w:val="both"/>
        <w:rPr>
          <w:rFonts w:ascii="Times New Roman" w:hAnsi="Times New Roman" w:cs="Times New Roman"/>
          <w:sz w:val="24"/>
        </w:rPr>
      </w:pP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__________________________________            _____________________________</w:t>
      </w:r>
    </w:p>
    <w:p w:rsidR="00661E9D" w:rsidRPr="00661E9D" w:rsidRDefault="00661E9D" w:rsidP="00661E9D">
      <w:pPr>
        <w:pStyle w:val="ConsPlusNonformat"/>
        <w:jc w:val="both"/>
        <w:rPr>
          <w:rFonts w:ascii="Times New Roman" w:hAnsi="Times New Roman" w:cs="Times New Roman"/>
          <w:sz w:val="24"/>
        </w:rPr>
      </w:pPr>
      <w:r w:rsidRPr="00661E9D">
        <w:rPr>
          <w:rFonts w:ascii="Times New Roman" w:hAnsi="Times New Roman" w:cs="Times New Roman"/>
          <w:sz w:val="24"/>
        </w:rPr>
        <w:t>(время и дата получения заявления)             (подпись должностного лица) М.4.</w:t>
      </w:r>
    </w:p>
    <w:p w:rsidR="00661E9D" w:rsidRDefault="00661E9D"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Default="00782884" w:rsidP="00661E9D">
      <w:pPr>
        <w:jc w:val="center"/>
        <w:rPr>
          <w:sz w:val="24"/>
          <w:szCs w:val="24"/>
        </w:rPr>
      </w:pPr>
    </w:p>
    <w:p w:rsidR="00782884" w:rsidRPr="00661E9D" w:rsidRDefault="00782884" w:rsidP="00661E9D">
      <w:pPr>
        <w:jc w:val="center"/>
        <w:rPr>
          <w:sz w:val="24"/>
          <w:szCs w:val="24"/>
        </w:rPr>
      </w:pPr>
    </w:p>
    <w:p w:rsidR="00661E9D" w:rsidRPr="00661E9D" w:rsidRDefault="00661E9D" w:rsidP="00661E9D">
      <w:pPr>
        <w:pStyle w:val="ConsPlusNormal"/>
        <w:ind w:right="-16" w:firstLine="567"/>
        <w:jc w:val="right"/>
        <w:rPr>
          <w:rFonts w:ascii="Times New Roman" w:hAnsi="Times New Roman" w:cs="Times New Roman"/>
          <w:sz w:val="24"/>
          <w:szCs w:val="24"/>
        </w:rPr>
      </w:pPr>
      <w:r w:rsidRPr="00661E9D">
        <w:rPr>
          <w:rFonts w:ascii="Times New Roman" w:hAnsi="Times New Roman" w:cs="Times New Roman"/>
          <w:sz w:val="24"/>
          <w:szCs w:val="24"/>
        </w:rPr>
        <w:t xml:space="preserve">Приложение </w:t>
      </w:r>
      <w:proofErr w:type="gramStart"/>
      <w:r w:rsidRPr="00661E9D">
        <w:rPr>
          <w:rFonts w:ascii="Times New Roman" w:hAnsi="Times New Roman" w:cs="Times New Roman"/>
          <w:sz w:val="24"/>
          <w:szCs w:val="24"/>
        </w:rPr>
        <w:t>№  7</w:t>
      </w:r>
      <w:proofErr w:type="gramEnd"/>
    </w:p>
    <w:p w:rsidR="00661E9D" w:rsidRPr="00661E9D" w:rsidRDefault="00661E9D" w:rsidP="00661E9D">
      <w:pPr>
        <w:spacing w:before="100" w:beforeAutospacing="1"/>
        <w:jc w:val="right"/>
        <w:rPr>
          <w:sz w:val="24"/>
          <w:szCs w:val="24"/>
        </w:rPr>
      </w:pPr>
      <w:r w:rsidRPr="00661E9D">
        <w:rPr>
          <w:sz w:val="24"/>
          <w:szCs w:val="24"/>
        </w:rPr>
        <w:t>                           к Административному регламенту</w:t>
      </w:r>
    </w:p>
    <w:p w:rsidR="00661E9D" w:rsidRPr="00661E9D" w:rsidRDefault="00661E9D" w:rsidP="00661E9D">
      <w:pPr>
        <w:pStyle w:val="ConsPlusNonformat"/>
        <w:jc w:val="right"/>
        <w:rPr>
          <w:rFonts w:ascii="Times New Roman" w:hAnsi="Times New Roman" w:cs="Times New Roman"/>
          <w:sz w:val="24"/>
          <w:szCs w:val="28"/>
        </w:rPr>
      </w:pPr>
      <w:r w:rsidRPr="00661E9D">
        <w:rPr>
          <w:rFonts w:ascii="Times New Roman" w:hAnsi="Times New Roman" w:cs="Times New Roman"/>
          <w:sz w:val="24"/>
          <w:szCs w:val="28"/>
        </w:rPr>
        <w:t>«Прием заявлений, документов,</w:t>
      </w:r>
    </w:p>
    <w:p w:rsidR="00661E9D" w:rsidRPr="00661E9D" w:rsidRDefault="00661E9D" w:rsidP="00661E9D">
      <w:pPr>
        <w:pStyle w:val="ConsPlusNonformat"/>
        <w:jc w:val="right"/>
        <w:rPr>
          <w:rFonts w:ascii="Times New Roman" w:hAnsi="Times New Roman" w:cs="Times New Roman"/>
          <w:sz w:val="24"/>
          <w:szCs w:val="28"/>
        </w:rPr>
      </w:pPr>
      <w:r w:rsidRPr="00661E9D">
        <w:rPr>
          <w:rFonts w:ascii="Times New Roman" w:hAnsi="Times New Roman" w:cs="Times New Roman"/>
          <w:sz w:val="24"/>
          <w:szCs w:val="28"/>
        </w:rPr>
        <w:t>а также принятие граждан</w:t>
      </w:r>
    </w:p>
    <w:p w:rsidR="00661E9D" w:rsidRPr="00661E9D" w:rsidRDefault="00661E9D" w:rsidP="00661E9D">
      <w:pPr>
        <w:pStyle w:val="ConsPlusNonformat"/>
        <w:jc w:val="right"/>
        <w:rPr>
          <w:rFonts w:ascii="Times New Roman" w:hAnsi="Times New Roman" w:cs="Times New Roman"/>
          <w:sz w:val="24"/>
          <w:szCs w:val="28"/>
        </w:rPr>
      </w:pPr>
      <w:r w:rsidRPr="00661E9D">
        <w:rPr>
          <w:rFonts w:ascii="Times New Roman" w:hAnsi="Times New Roman" w:cs="Times New Roman"/>
          <w:sz w:val="24"/>
          <w:szCs w:val="28"/>
        </w:rPr>
        <w:t xml:space="preserve"> на учет в качестве нуждающихся в жилых</w:t>
      </w:r>
    </w:p>
    <w:p w:rsidR="00661E9D" w:rsidRPr="00661E9D" w:rsidRDefault="00661E9D" w:rsidP="00661E9D">
      <w:pPr>
        <w:pStyle w:val="ConsPlusNonformat"/>
        <w:jc w:val="right"/>
        <w:rPr>
          <w:rFonts w:ascii="Times New Roman" w:hAnsi="Times New Roman" w:cs="Times New Roman"/>
          <w:sz w:val="24"/>
          <w:szCs w:val="24"/>
        </w:rPr>
      </w:pPr>
      <w:r w:rsidRPr="00661E9D">
        <w:rPr>
          <w:rFonts w:ascii="Times New Roman" w:hAnsi="Times New Roman" w:cs="Times New Roman"/>
          <w:sz w:val="24"/>
          <w:szCs w:val="28"/>
        </w:rPr>
        <w:t xml:space="preserve"> </w:t>
      </w:r>
      <w:proofErr w:type="gramStart"/>
      <w:r w:rsidRPr="00661E9D">
        <w:rPr>
          <w:rFonts w:ascii="Times New Roman" w:hAnsi="Times New Roman" w:cs="Times New Roman"/>
          <w:sz w:val="24"/>
          <w:szCs w:val="28"/>
        </w:rPr>
        <w:t>помещениях</w:t>
      </w:r>
      <w:proofErr w:type="gramEnd"/>
      <w:r w:rsidRPr="00661E9D">
        <w:rPr>
          <w:rFonts w:ascii="Times New Roman" w:hAnsi="Times New Roman" w:cs="Times New Roman"/>
          <w:sz w:val="24"/>
          <w:szCs w:val="24"/>
        </w:rPr>
        <w:t xml:space="preserve"> предоставляемых по договорам </w:t>
      </w:r>
    </w:p>
    <w:p w:rsidR="00661E9D" w:rsidRPr="00661E9D" w:rsidRDefault="00661E9D" w:rsidP="00661E9D">
      <w:pPr>
        <w:jc w:val="center"/>
        <w:rPr>
          <w:sz w:val="24"/>
          <w:szCs w:val="24"/>
        </w:rPr>
      </w:pPr>
      <w:r w:rsidRPr="00661E9D">
        <w:rPr>
          <w:sz w:val="24"/>
          <w:szCs w:val="24"/>
        </w:rPr>
        <w:t>социального найма</w:t>
      </w:r>
      <w:r w:rsidRPr="00661E9D">
        <w:rPr>
          <w:sz w:val="24"/>
          <w:szCs w:val="28"/>
        </w:rPr>
        <w:t>»</w:t>
      </w:r>
    </w:p>
    <w:p w:rsidR="00661E9D" w:rsidRPr="00661E9D" w:rsidRDefault="00661E9D" w:rsidP="00661E9D">
      <w:pPr>
        <w:jc w:val="center"/>
        <w:rPr>
          <w:sz w:val="24"/>
          <w:szCs w:val="24"/>
        </w:rPr>
      </w:pPr>
    </w:p>
    <w:p w:rsidR="00661E9D" w:rsidRPr="00661E9D" w:rsidRDefault="00661E9D" w:rsidP="00661E9D">
      <w:pPr>
        <w:jc w:val="center"/>
        <w:rPr>
          <w:sz w:val="24"/>
          <w:szCs w:val="24"/>
        </w:rPr>
      </w:pPr>
      <w:r w:rsidRPr="00661E9D">
        <w:rPr>
          <w:sz w:val="24"/>
          <w:szCs w:val="24"/>
        </w:rPr>
        <w:t>КНИГА</w:t>
      </w:r>
    </w:p>
    <w:p w:rsidR="00661E9D" w:rsidRPr="00661E9D" w:rsidRDefault="00661E9D" w:rsidP="00661E9D">
      <w:pPr>
        <w:jc w:val="center"/>
        <w:rPr>
          <w:sz w:val="24"/>
          <w:szCs w:val="24"/>
        </w:rPr>
      </w:pPr>
      <w:r w:rsidRPr="00661E9D">
        <w:rPr>
          <w:sz w:val="24"/>
          <w:szCs w:val="24"/>
        </w:rPr>
        <w:t>ОЧЕРЕДНОСТИ ГРАЖДАН, СОСТОЯЩИХ НА УЧЕТЕ И НУЖДАЮЩИХСЯ В ЖИЛЫХ ПОМЕЩЕНИЯХ, ПРЕДОСТАВЛЯЕМЫХ ПО ДОГОВОРУ СОЦИАЛЬНОГО НАЙМА</w:t>
      </w:r>
    </w:p>
    <w:p w:rsidR="00661E9D" w:rsidRPr="00661E9D" w:rsidRDefault="00661E9D" w:rsidP="00661E9D">
      <w:pPr>
        <w:rPr>
          <w:sz w:val="24"/>
          <w:szCs w:val="24"/>
        </w:rPr>
      </w:pPr>
    </w:p>
    <w:p w:rsidR="00661E9D" w:rsidRPr="00661E9D" w:rsidRDefault="00661E9D" w:rsidP="00661E9D">
      <w:pPr>
        <w:rPr>
          <w:sz w:val="24"/>
          <w:szCs w:val="24"/>
        </w:rPr>
      </w:pPr>
      <w:r w:rsidRPr="00661E9D">
        <w:rPr>
          <w:sz w:val="24"/>
          <w:szCs w:val="24"/>
        </w:rPr>
        <w:lastRenderedPageBreak/>
        <w:t xml:space="preserve">Населенный пункт                              </w:t>
      </w:r>
    </w:p>
    <w:p w:rsidR="00661E9D" w:rsidRPr="00661E9D" w:rsidRDefault="00661E9D" w:rsidP="00661E9D">
      <w:pPr>
        <w:autoSpaceDE w:val="0"/>
        <w:autoSpaceDN w:val="0"/>
        <w:adjustRightInd w:val="0"/>
        <w:rPr>
          <w:rFonts w:eastAsia="Calibri"/>
          <w:sz w:val="24"/>
          <w:szCs w:val="24"/>
        </w:rPr>
      </w:pPr>
    </w:p>
    <w:p w:rsidR="00661E9D" w:rsidRPr="00661E9D" w:rsidRDefault="00661E9D" w:rsidP="00661E9D">
      <w:pPr>
        <w:autoSpaceDE w:val="0"/>
        <w:autoSpaceDN w:val="0"/>
        <w:adjustRightInd w:val="0"/>
        <w:rPr>
          <w:rFonts w:eastAsia="Calibri"/>
          <w:sz w:val="24"/>
          <w:szCs w:val="24"/>
        </w:rPr>
      </w:pPr>
      <w:r w:rsidRPr="00661E9D">
        <w:rPr>
          <w:rFonts w:eastAsia="Calibri"/>
          <w:sz w:val="24"/>
          <w:szCs w:val="24"/>
        </w:rPr>
        <w:t xml:space="preserve">Администрация  Качалинского сельского поселения </w:t>
      </w:r>
    </w:p>
    <w:p w:rsidR="00661E9D" w:rsidRPr="00661E9D" w:rsidRDefault="00661E9D" w:rsidP="00661E9D">
      <w:pPr>
        <w:autoSpaceDE w:val="0"/>
        <w:autoSpaceDN w:val="0"/>
        <w:adjustRightInd w:val="0"/>
        <w:rPr>
          <w:rFonts w:eastAsia="Calibri"/>
          <w:sz w:val="24"/>
          <w:szCs w:val="24"/>
        </w:rPr>
      </w:pPr>
      <w:r w:rsidRPr="00661E9D">
        <w:rPr>
          <w:rFonts w:eastAsia="Calibri"/>
          <w:sz w:val="24"/>
          <w:szCs w:val="24"/>
        </w:rPr>
        <w:t xml:space="preserve">                                                                                          Начата______________</w:t>
      </w:r>
    </w:p>
    <w:p w:rsidR="00661E9D" w:rsidRPr="00661E9D" w:rsidRDefault="00661E9D" w:rsidP="00661E9D">
      <w:pPr>
        <w:autoSpaceDE w:val="0"/>
        <w:autoSpaceDN w:val="0"/>
        <w:adjustRightInd w:val="0"/>
        <w:rPr>
          <w:rFonts w:eastAsia="Calibri"/>
          <w:sz w:val="24"/>
          <w:szCs w:val="24"/>
        </w:rPr>
      </w:pPr>
      <w:r w:rsidRPr="00661E9D">
        <w:rPr>
          <w:rFonts w:eastAsia="Calibri"/>
          <w:sz w:val="24"/>
          <w:szCs w:val="24"/>
        </w:rPr>
        <w:t xml:space="preserve">                                                                                          Окончена____________</w:t>
      </w:r>
    </w:p>
    <w:p w:rsidR="00661E9D" w:rsidRPr="00661E9D" w:rsidRDefault="00661E9D" w:rsidP="00661E9D">
      <w:pPr>
        <w:autoSpaceDE w:val="0"/>
        <w:autoSpaceDN w:val="0"/>
        <w:adjustRightInd w:val="0"/>
        <w:jc w:val="both"/>
        <w:outlineLvl w:val="0"/>
        <w:rPr>
          <w:rFonts w:eastAsia="Calibri"/>
          <w:sz w:val="24"/>
          <w:szCs w:val="24"/>
        </w:rPr>
      </w:pPr>
    </w:p>
    <w:tbl>
      <w:tblPr>
        <w:tblW w:w="8222" w:type="dxa"/>
        <w:tblInd w:w="70" w:type="dxa"/>
        <w:tblLayout w:type="fixed"/>
        <w:tblCellMar>
          <w:left w:w="70" w:type="dxa"/>
          <w:right w:w="70" w:type="dxa"/>
        </w:tblCellMar>
        <w:tblLook w:val="0000" w:firstRow="0" w:lastRow="0" w:firstColumn="0" w:lastColumn="0" w:noHBand="0" w:noVBand="0"/>
      </w:tblPr>
      <w:tblGrid>
        <w:gridCol w:w="993"/>
        <w:gridCol w:w="992"/>
        <w:gridCol w:w="992"/>
        <w:gridCol w:w="851"/>
        <w:gridCol w:w="850"/>
        <w:gridCol w:w="851"/>
        <w:gridCol w:w="992"/>
        <w:gridCol w:w="850"/>
        <w:gridCol w:w="851"/>
      </w:tblGrid>
      <w:tr w:rsidR="00661E9D" w:rsidRPr="00661E9D" w:rsidTr="00707033">
        <w:trPr>
          <w:cantSplit/>
          <w:trHeight w:val="240"/>
        </w:trPr>
        <w:tc>
          <w:tcPr>
            <w:tcW w:w="993" w:type="dxa"/>
            <w:vMerge w:val="restart"/>
            <w:tcBorders>
              <w:top w:val="single" w:sz="6" w:space="0" w:color="auto"/>
              <w:left w:val="single" w:sz="6" w:space="0" w:color="auto"/>
              <w:bottom w:val="nil"/>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Номер   </w:t>
            </w:r>
            <w:r w:rsidRPr="00661E9D">
              <w:rPr>
                <w:rFonts w:eastAsia="Calibri"/>
                <w:sz w:val="24"/>
                <w:szCs w:val="24"/>
              </w:rPr>
              <w:br/>
              <w:t xml:space="preserve">учетного </w:t>
            </w:r>
            <w:r w:rsidRPr="00661E9D">
              <w:rPr>
                <w:rFonts w:eastAsia="Calibri"/>
                <w:sz w:val="24"/>
                <w:szCs w:val="24"/>
              </w:rPr>
              <w:br/>
              <w:t xml:space="preserve">дела   </w:t>
            </w:r>
          </w:p>
        </w:tc>
        <w:tc>
          <w:tcPr>
            <w:tcW w:w="992" w:type="dxa"/>
            <w:vMerge w:val="restart"/>
            <w:tcBorders>
              <w:top w:val="single" w:sz="6" w:space="0" w:color="auto"/>
              <w:left w:val="single" w:sz="6" w:space="0" w:color="auto"/>
              <w:bottom w:val="nil"/>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Ф.И.О.  </w:t>
            </w:r>
            <w:r w:rsidRPr="00661E9D">
              <w:rPr>
                <w:rFonts w:eastAsia="Calibri"/>
                <w:sz w:val="24"/>
                <w:szCs w:val="24"/>
              </w:rPr>
              <w:br/>
              <w:t>заявителя</w:t>
            </w:r>
          </w:p>
        </w:tc>
        <w:tc>
          <w:tcPr>
            <w:tcW w:w="992" w:type="dxa"/>
            <w:vMerge w:val="restart"/>
            <w:tcBorders>
              <w:top w:val="single" w:sz="6" w:space="0" w:color="auto"/>
              <w:left w:val="single" w:sz="6" w:space="0" w:color="auto"/>
              <w:bottom w:val="nil"/>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Дата   </w:t>
            </w:r>
            <w:r w:rsidRPr="00661E9D">
              <w:rPr>
                <w:rFonts w:eastAsia="Calibri"/>
                <w:sz w:val="24"/>
                <w:szCs w:val="24"/>
              </w:rPr>
              <w:br/>
              <w:t xml:space="preserve">принятия </w:t>
            </w:r>
            <w:r w:rsidRPr="00661E9D">
              <w:rPr>
                <w:rFonts w:eastAsia="Calibri"/>
                <w:sz w:val="24"/>
                <w:szCs w:val="24"/>
              </w:rPr>
              <w:br/>
              <w:t xml:space="preserve">на учет  </w:t>
            </w:r>
          </w:p>
        </w:tc>
        <w:tc>
          <w:tcPr>
            <w:tcW w:w="5245" w:type="dxa"/>
            <w:gridSpan w:val="6"/>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Номер очередности после перерегистрации      </w:t>
            </w:r>
          </w:p>
        </w:tc>
      </w:tr>
      <w:tr w:rsidR="00661E9D" w:rsidRPr="00661E9D" w:rsidTr="00707033">
        <w:trPr>
          <w:cantSplit/>
          <w:trHeight w:val="240"/>
        </w:trPr>
        <w:tc>
          <w:tcPr>
            <w:tcW w:w="993" w:type="dxa"/>
            <w:vMerge/>
            <w:tcBorders>
              <w:top w:val="nil"/>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p>
        </w:tc>
        <w:tc>
          <w:tcPr>
            <w:tcW w:w="992" w:type="dxa"/>
            <w:vMerge/>
            <w:tcBorders>
              <w:top w:val="nil"/>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p>
        </w:tc>
        <w:tc>
          <w:tcPr>
            <w:tcW w:w="992" w:type="dxa"/>
            <w:vMerge/>
            <w:tcBorders>
              <w:top w:val="nil"/>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p>
        </w:tc>
        <w:tc>
          <w:tcPr>
            <w:tcW w:w="851"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20__г.</w:t>
            </w:r>
          </w:p>
        </w:tc>
        <w:tc>
          <w:tcPr>
            <w:tcW w:w="850"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20__г.</w:t>
            </w:r>
          </w:p>
        </w:tc>
        <w:tc>
          <w:tcPr>
            <w:tcW w:w="851"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20__г.</w:t>
            </w:r>
          </w:p>
        </w:tc>
        <w:tc>
          <w:tcPr>
            <w:tcW w:w="992"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20__г.</w:t>
            </w:r>
          </w:p>
        </w:tc>
        <w:tc>
          <w:tcPr>
            <w:tcW w:w="850"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20__г.</w:t>
            </w:r>
          </w:p>
        </w:tc>
        <w:tc>
          <w:tcPr>
            <w:tcW w:w="851"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20__г.</w:t>
            </w:r>
          </w:p>
        </w:tc>
      </w:tr>
      <w:tr w:rsidR="00661E9D" w:rsidRPr="00661E9D" w:rsidTr="00707033">
        <w:trPr>
          <w:cantSplit/>
          <w:trHeight w:val="240"/>
        </w:trPr>
        <w:tc>
          <w:tcPr>
            <w:tcW w:w="993"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1    </w:t>
            </w:r>
          </w:p>
        </w:tc>
        <w:tc>
          <w:tcPr>
            <w:tcW w:w="992"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2    </w:t>
            </w:r>
          </w:p>
        </w:tc>
        <w:tc>
          <w:tcPr>
            <w:tcW w:w="992"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3     </w:t>
            </w:r>
          </w:p>
        </w:tc>
        <w:tc>
          <w:tcPr>
            <w:tcW w:w="851"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4    </w:t>
            </w:r>
          </w:p>
        </w:tc>
        <w:tc>
          <w:tcPr>
            <w:tcW w:w="850"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5    </w:t>
            </w:r>
          </w:p>
        </w:tc>
        <w:tc>
          <w:tcPr>
            <w:tcW w:w="851"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6   </w:t>
            </w:r>
          </w:p>
        </w:tc>
        <w:tc>
          <w:tcPr>
            <w:tcW w:w="992"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7    </w:t>
            </w:r>
          </w:p>
        </w:tc>
        <w:tc>
          <w:tcPr>
            <w:tcW w:w="850"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8   </w:t>
            </w:r>
          </w:p>
        </w:tc>
        <w:tc>
          <w:tcPr>
            <w:tcW w:w="851" w:type="dxa"/>
            <w:tcBorders>
              <w:top w:val="single" w:sz="6" w:space="0" w:color="auto"/>
              <w:left w:val="single" w:sz="6" w:space="0" w:color="auto"/>
              <w:bottom w:val="single" w:sz="6" w:space="0" w:color="auto"/>
              <w:right w:val="single" w:sz="6" w:space="0" w:color="auto"/>
            </w:tcBorders>
          </w:tcPr>
          <w:p w:rsidR="00661E9D" w:rsidRPr="00661E9D" w:rsidRDefault="00661E9D" w:rsidP="00707033">
            <w:pPr>
              <w:autoSpaceDE w:val="0"/>
              <w:autoSpaceDN w:val="0"/>
              <w:adjustRightInd w:val="0"/>
              <w:rPr>
                <w:rFonts w:eastAsia="Calibri"/>
                <w:sz w:val="24"/>
                <w:szCs w:val="24"/>
              </w:rPr>
            </w:pPr>
            <w:r w:rsidRPr="00661E9D">
              <w:rPr>
                <w:rFonts w:eastAsia="Calibri"/>
                <w:sz w:val="24"/>
                <w:szCs w:val="24"/>
              </w:rPr>
              <w:t xml:space="preserve">9   </w:t>
            </w:r>
          </w:p>
        </w:tc>
      </w:tr>
    </w:tbl>
    <w:p w:rsidR="00661E9D" w:rsidRPr="00661E9D" w:rsidRDefault="00661E9D" w:rsidP="00661E9D">
      <w:pPr>
        <w:autoSpaceDE w:val="0"/>
        <w:autoSpaceDN w:val="0"/>
        <w:adjustRightInd w:val="0"/>
        <w:ind w:firstLine="540"/>
        <w:jc w:val="both"/>
        <w:outlineLvl w:val="0"/>
        <w:rPr>
          <w:rFonts w:eastAsia="Calibri"/>
          <w:sz w:val="24"/>
          <w:szCs w:val="24"/>
        </w:rPr>
      </w:pPr>
    </w:p>
    <w:p w:rsidR="00661E9D" w:rsidRDefault="00661E9D" w:rsidP="00661E9D">
      <w:pPr>
        <w:autoSpaceDE w:val="0"/>
        <w:autoSpaceDN w:val="0"/>
        <w:adjustRightInd w:val="0"/>
        <w:ind w:firstLine="540"/>
        <w:jc w:val="both"/>
        <w:outlineLvl w:val="0"/>
        <w:rPr>
          <w:rFonts w:eastAsia="Calibri"/>
          <w:sz w:val="24"/>
          <w:szCs w:val="24"/>
        </w:rPr>
      </w:pPr>
      <w:r w:rsidRPr="00661E9D">
        <w:rPr>
          <w:rFonts w:eastAsia="Calibri"/>
          <w:sz w:val="24"/>
          <w:szCs w:val="24"/>
        </w:rPr>
        <w:t>Примечание. Данная книга применяется при осуществлении перерегистрации граждан, состоящих на учете.».</w:t>
      </w:r>
    </w:p>
    <w:p w:rsidR="00661E9D" w:rsidRDefault="00661E9D" w:rsidP="00661E9D">
      <w:pPr>
        <w:autoSpaceDE w:val="0"/>
        <w:autoSpaceDN w:val="0"/>
        <w:adjustRightInd w:val="0"/>
        <w:ind w:firstLine="540"/>
        <w:jc w:val="both"/>
        <w:outlineLvl w:val="0"/>
        <w:rPr>
          <w:rFonts w:eastAsia="Calibri"/>
          <w:sz w:val="24"/>
          <w:szCs w:val="24"/>
        </w:rPr>
      </w:pPr>
      <w:r>
        <w:rPr>
          <w:rFonts w:eastAsia="Calibri"/>
          <w:sz w:val="24"/>
          <w:szCs w:val="24"/>
        </w:rPr>
        <w:t>1.16. Приложения № 8,9 к Административному регламенту  исключить.</w:t>
      </w:r>
    </w:p>
    <w:p w:rsidR="00661E9D" w:rsidRPr="001D43FD" w:rsidRDefault="00661E9D" w:rsidP="00661E9D">
      <w:pPr>
        <w:spacing w:before="100" w:beforeAutospacing="1" w:after="100" w:afterAutospacing="1"/>
        <w:contextualSpacing/>
        <w:jc w:val="both"/>
        <w:rPr>
          <w:sz w:val="24"/>
          <w:szCs w:val="24"/>
        </w:rPr>
      </w:pPr>
      <w:bookmarkStart w:id="3" w:name="sub_2"/>
      <w:r w:rsidRPr="001D43FD">
        <w:rPr>
          <w:sz w:val="24"/>
          <w:szCs w:val="24"/>
        </w:rPr>
        <w:t>2.  Постановление вступает в силу со дня его обнародования в установленном порядке.</w:t>
      </w:r>
    </w:p>
    <w:bookmarkEnd w:id="3"/>
    <w:p w:rsidR="00661E9D" w:rsidRPr="001D43FD" w:rsidRDefault="00661E9D" w:rsidP="00661E9D">
      <w:pPr>
        <w:jc w:val="both"/>
        <w:rPr>
          <w:sz w:val="24"/>
          <w:szCs w:val="24"/>
        </w:rPr>
      </w:pPr>
    </w:p>
    <w:tbl>
      <w:tblPr>
        <w:tblW w:w="0" w:type="auto"/>
        <w:tblInd w:w="108" w:type="dxa"/>
        <w:tblLook w:val="0000" w:firstRow="0" w:lastRow="0" w:firstColumn="0" w:lastColumn="0" w:noHBand="0" w:noVBand="0"/>
      </w:tblPr>
      <w:tblGrid>
        <w:gridCol w:w="6216"/>
        <w:gridCol w:w="3032"/>
      </w:tblGrid>
      <w:tr w:rsidR="00661E9D" w:rsidRPr="001D43FD" w:rsidTr="00707033">
        <w:tc>
          <w:tcPr>
            <w:tcW w:w="6867" w:type="dxa"/>
            <w:tcBorders>
              <w:top w:val="nil"/>
              <w:left w:val="nil"/>
              <w:bottom w:val="nil"/>
              <w:right w:val="nil"/>
            </w:tcBorders>
            <w:vAlign w:val="bottom"/>
          </w:tcPr>
          <w:p w:rsidR="00661E9D" w:rsidRPr="001D43FD" w:rsidRDefault="00661E9D" w:rsidP="00707033">
            <w:pPr>
              <w:pStyle w:val="a7"/>
              <w:jc w:val="both"/>
              <w:rPr>
                <w:rFonts w:ascii="Times New Roman" w:hAnsi="Times New Roman" w:cs="Times New Roman"/>
                <w:sz w:val="24"/>
                <w:szCs w:val="24"/>
              </w:rPr>
            </w:pPr>
            <w:r w:rsidRPr="001D43FD">
              <w:rPr>
                <w:rFonts w:ascii="Times New Roman" w:hAnsi="Times New Roman" w:cs="Times New Roman"/>
                <w:sz w:val="24"/>
                <w:szCs w:val="24"/>
              </w:rPr>
              <w:t>Глава Качалинского</w:t>
            </w:r>
          </w:p>
          <w:p w:rsidR="00661E9D" w:rsidRPr="001D43FD" w:rsidRDefault="00661E9D" w:rsidP="00707033">
            <w:pPr>
              <w:pStyle w:val="a7"/>
              <w:jc w:val="both"/>
              <w:rPr>
                <w:rFonts w:ascii="Times New Roman" w:hAnsi="Times New Roman" w:cs="Times New Roman"/>
                <w:sz w:val="24"/>
                <w:szCs w:val="24"/>
              </w:rPr>
            </w:pPr>
            <w:r w:rsidRPr="001D43FD">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Е.Ф.Кудлаева</w:t>
            </w:r>
            <w:proofErr w:type="spellEnd"/>
            <w:r w:rsidRPr="001D43FD">
              <w:rPr>
                <w:rFonts w:ascii="Times New Roman" w:hAnsi="Times New Roman" w:cs="Times New Roman"/>
                <w:sz w:val="24"/>
                <w:szCs w:val="24"/>
              </w:rPr>
              <w:t xml:space="preserve">               </w:t>
            </w:r>
          </w:p>
        </w:tc>
        <w:tc>
          <w:tcPr>
            <w:tcW w:w="3432" w:type="dxa"/>
            <w:tcBorders>
              <w:top w:val="nil"/>
              <w:left w:val="nil"/>
              <w:bottom w:val="nil"/>
              <w:right w:val="nil"/>
            </w:tcBorders>
            <w:vAlign w:val="bottom"/>
          </w:tcPr>
          <w:p w:rsidR="00661E9D" w:rsidRPr="001D43FD" w:rsidRDefault="00661E9D" w:rsidP="00707033">
            <w:pPr>
              <w:pStyle w:val="a5"/>
              <w:rPr>
                <w:rFonts w:ascii="Times New Roman" w:hAnsi="Times New Roman" w:cs="Times New Roman"/>
                <w:sz w:val="24"/>
                <w:szCs w:val="24"/>
              </w:rPr>
            </w:pPr>
          </w:p>
          <w:p w:rsidR="00661E9D" w:rsidRPr="001D43FD" w:rsidRDefault="00661E9D" w:rsidP="00707033">
            <w:pPr>
              <w:jc w:val="both"/>
              <w:rPr>
                <w:sz w:val="24"/>
                <w:szCs w:val="24"/>
              </w:rPr>
            </w:pPr>
          </w:p>
          <w:p w:rsidR="00661E9D" w:rsidRPr="001D43FD" w:rsidRDefault="00661E9D" w:rsidP="00707033">
            <w:pPr>
              <w:jc w:val="both"/>
              <w:rPr>
                <w:sz w:val="24"/>
                <w:szCs w:val="24"/>
              </w:rPr>
            </w:pPr>
          </w:p>
          <w:p w:rsidR="00661E9D" w:rsidRPr="001D43FD" w:rsidRDefault="00661E9D" w:rsidP="00707033">
            <w:pPr>
              <w:jc w:val="both"/>
              <w:rPr>
                <w:sz w:val="24"/>
                <w:szCs w:val="24"/>
              </w:rPr>
            </w:pPr>
          </w:p>
          <w:p w:rsidR="00661E9D" w:rsidRPr="001D43FD" w:rsidRDefault="00661E9D" w:rsidP="00707033">
            <w:pPr>
              <w:jc w:val="both"/>
              <w:rPr>
                <w:sz w:val="24"/>
                <w:szCs w:val="24"/>
              </w:rPr>
            </w:pPr>
          </w:p>
          <w:p w:rsidR="00661E9D" w:rsidRPr="001D43FD" w:rsidRDefault="00661E9D" w:rsidP="00707033">
            <w:pPr>
              <w:jc w:val="both"/>
              <w:rPr>
                <w:sz w:val="24"/>
                <w:szCs w:val="24"/>
              </w:rPr>
            </w:pPr>
          </w:p>
        </w:tc>
      </w:tr>
    </w:tbl>
    <w:p w:rsidR="00661E9D" w:rsidRPr="00B667B7" w:rsidRDefault="00661E9D" w:rsidP="00661E9D">
      <w:pPr>
        <w:pStyle w:val="ConsPlusNonformat"/>
        <w:rPr>
          <w:rFonts w:ascii="Times New Roman" w:hAnsi="Times New Roman" w:cs="Times New Roman"/>
          <w:b/>
          <w:sz w:val="24"/>
          <w:szCs w:val="24"/>
        </w:rPr>
        <w:sectPr w:rsidR="00661E9D" w:rsidRPr="00B667B7" w:rsidSect="006B0789">
          <w:pgSz w:w="11906" w:h="16838" w:code="9"/>
          <w:pgMar w:top="719" w:right="849" w:bottom="851" w:left="1701" w:header="720" w:footer="720" w:gutter="0"/>
          <w:pgNumType w:start="1"/>
          <w:cols w:space="720"/>
          <w:titlePg/>
        </w:sectPr>
      </w:pPr>
    </w:p>
    <w:bookmarkEnd w:id="1"/>
    <w:p w:rsidR="00F22D84" w:rsidRPr="001D43FD" w:rsidRDefault="00F22D84">
      <w:pPr>
        <w:rPr>
          <w:sz w:val="24"/>
          <w:szCs w:val="24"/>
        </w:rPr>
      </w:pPr>
    </w:p>
    <w:sectPr w:rsidR="00F22D84" w:rsidRPr="001D43FD" w:rsidSect="00285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2CFF"/>
    <w:multiLevelType w:val="multilevel"/>
    <w:tmpl w:val="CDD4EB02"/>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 w15:restartNumberingAfterBreak="0">
    <w:nsid w:val="532D2DF3"/>
    <w:multiLevelType w:val="multilevel"/>
    <w:tmpl w:val="CDD4EB02"/>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39"/>
    <w:rsid w:val="000A1825"/>
    <w:rsid w:val="000D0B16"/>
    <w:rsid w:val="001D43FD"/>
    <w:rsid w:val="00200F73"/>
    <w:rsid w:val="002850F3"/>
    <w:rsid w:val="003B1D0F"/>
    <w:rsid w:val="005B7B42"/>
    <w:rsid w:val="006440F0"/>
    <w:rsid w:val="00661E9D"/>
    <w:rsid w:val="00782884"/>
    <w:rsid w:val="008559A4"/>
    <w:rsid w:val="008B78A7"/>
    <w:rsid w:val="008D5617"/>
    <w:rsid w:val="00AE5EAB"/>
    <w:rsid w:val="00B90A39"/>
    <w:rsid w:val="00CD1896"/>
    <w:rsid w:val="00DB4DC9"/>
    <w:rsid w:val="00E325C8"/>
    <w:rsid w:val="00F22D84"/>
    <w:rsid w:val="00F93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CA2F345-5468-4907-A170-6320EFF1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3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D43FD"/>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3FD"/>
    <w:rPr>
      <w:rFonts w:ascii="Times New Roman" w:eastAsia="Times New Roman" w:hAnsi="Times New Roman" w:cs="Times New Roman"/>
      <w:sz w:val="24"/>
      <w:szCs w:val="20"/>
      <w:lang w:eastAsia="ru-RU"/>
    </w:rPr>
  </w:style>
  <w:style w:type="character" w:styleId="a3">
    <w:name w:val="Hyperlink"/>
    <w:basedOn w:val="a0"/>
    <w:uiPriority w:val="99"/>
    <w:rsid w:val="001D43FD"/>
    <w:rPr>
      <w:color w:val="0000FF"/>
      <w:u w:val="single"/>
    </w:rPr>
  </w:style>
  <w:style w:type="character" w:customStyle="1" w:styleId="a4">
    <w:name w:val="Гипертекстовая ссылка"/>
    <w:uiPriority w:val="99"/>
    <w:rsid w:val="001D43FD"/>
    <w:rPr>
      <w:b/>
      <w:bCs/>
      <w:color w:val="106BBE"/>
      <w:sz w:val="26"/>
      <w:szCs w:val="26"/>
    </w:rPr>
  </w:style>
  <w:style w:type="paragraph" w:customStyle="1" w:styleId="a5">
    <w:name w:val="Нормальный (таблица)"/>
    <w:basedOn w:val="a"/>
    <w:next w:val="a"/>
    <w:uiPriority w:val="99"/>
    <w:rsid w:val="001D43FD"/>
    <w:pPr>
      <w:widowControl w:val="0"/>
      <w:autoSpaceDE w:val="0"/>
      <w:autoSpaceDN w:val="0"/>
      <w:adjustRightInd w:val="0"/>
      <w:jc w:val="both"/>
    </w:pPr>
    <w:rPr>
      <w:rFonts w:ascii="Arial" w:hAnsi="Arial" w:cs="Arial"/>
      <w:sz w:val="26"/>
      <w:szCs w:val="26"/>
    </w:rPr>
  </w:style>
  <w:style w:type="paragraph" w:customStyle="1" w:styleId="a6">
    <w:name w:val="Подзаголовок для информации об изменениях"/>
    <w:basedOn w:val="a"/>
    <w:next w:val="a"/>
    <w:uiPriority w:val="99"/>
    <w:rsid w:val="001D43FD"/>
    <w:pPr>
      <w:widowControl w:val="0"/>
      <w:autoSpaceDE w:val="0"/>
      <w:autoSpaceDN w:val="0"/>
      <w:adjustRightInd w:val="0"/>
      <w:ind w:firstLine="720"/>
      <w:jc w:val="both"/>
    </w:pPr>
    <w:rPr>
      <w:rFonts w:ascii="Arial" w:hAnsi="Arial" w:cs="Arial"/>
      <w:b/>
      <w:bCs/>
      <w:color w:val="353842"/>
    </w:rPr>
  </w:style>
  <w:style w:type="paragraph" w:customStyle="1" w:styleId="a7">
    <w:name w:val="Прижатый влево"/>
    <w:basedOn w:val="a"/>
    <w:next w:val="a"/>
    <w:uiPriority w:val="99"/>
    <w:rsid w:val="001D43FD"/>
    <w:pPr>
      <w:widowControl w:val="0"/>
      <w:autoSpaceDE w:val="0"/>
      <w:autoSpaceDN w:val="0"/>
      <w:adjustRightInd w:val="0"/>
    </w:pPr>
    <w:rPr>
      <w:rFonts w:ascii="Arial" w:hAnsi="Arial" w:cs="Arial"/>
      <w:sz w:val="26"/>
      <w:szCs w:val="26"/>
    </w:rPr>
  </w:style>
  <w:style w:type="paragraph" w:styleId="a8">
    <w:name w:val="List Paragraph"/>
    <w:basedOn w:val="a"/>
    <w:uiPriority w:val="34"/>
    <w:qFormat/>
    <w:rsid w:val="001D43FD"/>
    <w:pPr>
      <w:ind w:left="720"/>
      <w:contextualSpacing/>
    </w:pPr>
  </w:style>
  <w:style w:type="character" w:styleId="a9">
    <w:name w:val="Emphasis"/>
    <w:basedOn w:val="a0"/>
    <w:uiPriority w:val="20"/>
    <w:qFormat/>
    <w:rsid w:val="001D43FD"/>
    <w:rPr>
      <w:i/>
      <w:iCs/>
    </w:rPr>
  </w:style>
  <w:style w:type="paragraph" w:customStyle="1" w:styleId="s1">
    <w:name w:val="s_1"/>
    <w:basedOn w:val="a"/>
    <w:rsid w:val="001D43FD"/>
    <w:pPr>
      <w:spacing w:before="100" w:beforeAutospacing="1" w:after="100" w:afterAutospacing="1"/>
    </w:pPr>
    <w:rPr>
      <w:sz w:val="24"/>
      <w:szCs w:val="24"/>
    </w:rPr>
  </w:style>
  <w:style w:type="paragraph" w:customStyle="1" w:styleId="ConsPlusNonformat">
    <w:name w:val="ConsPlusNonformat"/>
    <w:uiPriority w:val="99"/>
    <w:rsid w:val="00E3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8D5617"/>
    <w:pPr>
      <w:spacing w:before="100" w:beforeAutospacing="1" w:after="100" w:afterAutospacing="1"/>
    </w:pPr>
    <w:rPr>
      <w:sz w:val="24"/>
      <w:szCs w:val="24"/>
    </w:rPr>
  </w:style>
  <w:style w:type="paragraph" w:styleId="aa">
    <w:name w:val="endnote text"/>
    <w:basedOn w:val="a"/>
    <w:link w:val="ab"/>
    <w:semiHidden/>
    <w:rsid w:val="00F93551"/>
  </w:style>
  <w:style w:type="character" w:customStyle="1" w:styleId="ab">
    <w:name w:val="Текст концевой сноски Знак"/>
    <w:basedOn w:val="a0"/>
    <w:link w:val="aa"/>
    <w:semiHidden/>
    <w:rsid w:val="00F93551"/>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B4DC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DB4DC9"/>
    <w:rPr>
      <w:rFonts w:ascii="Arial" w:eastAsia="Times New Roman" w:hAnsi="Arial" w:cs="Arial"/>
      <w:sz w:val="20"/>
      <w:szCs w:val="20"/>
      <w:lang w:eastAsia="ru-RU"/>
    </w:rPr>
  </w:style>
  <w:style w:type="paragraph" w:styleId="ac">
    <w:name w:val="Balloon Text"/>
    <w:basedOn w:val="a"/>
    <w:link w:val="ad"/>
    <w:uiPriority w:val="99"/>
    <w:semiHidden/>
    <w:unhideWhenUsed/>
    <w:rsid w:val="00782884"/>
    <w:rPr>
      <w:rFonts w:ascii="Segoe UI" w:hAnsi="Segoe UI" w:cs="Segoe UI"/>
      <w:sz w:val="18"/>
      <w:szCs w:val="18"/>
    </w:rPr>
  </w:style>
  <w:style w:type="character" w:customStyle="1" w:styleId="ad">
    <w:name w:val="Текст выноски Знак"/>
    <w:basedOn w:val="a0"/>
    <w:link w:val="ac"/>
    <w:uiPriority w:val="99"/>
    <w:semiHidden/>
    <w:rsid w:val="007828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gograd.ru" TargetMode="External"/><Relationship Id="rId13" Type="http://schemas.openxmlformats.org/officeDocument/2006/relationships/hyperlink" Target="consultantplus://offline/ref=8F6EFCEBD78D73945BB09737A027B4142E33081DC130F502F77E0E3DD8F195EB1B53B1CE58D9EE82C8o9N"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2B41579ADA7722726A9FBAB0A32810685311FFCA5FB31566FE0374C76B94DAA1432E2CF1DC3B94F8b0P9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hyperlink" Target="http://www.volganet.ru" TargetMode="External"/><Relationship Id="rId12" Type="http://schemas.openxmlformats.org/officeDocument/2006/relationships/hyperlink" Target="consultantplus://offline/ref=16FF902BDFE25612FA4EB7B7F2CC3DD866E795FBBD4973CF464A4C1BC177F5EEF6178D0973E1DF18nECCO"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9215AC8A1E463DFF740A80FB31FBF0B2612AA2B4E714CBC50206CADC0DD46A6F507464BF337222E6f1NCM" TargetMode="External"/><Relationship Id="rId33"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http://www.consultant.ru/document/cons_doc_LAW_302971/a2588b2a1374c05e0939bb4df8e54fc0dfd6e000/" TargetMode="External"/><Relationship Id="rId29"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numbering" Target="numbering.xml"/><Relationship Id="rId6" Type="http://schemas.openxmlformats.org/officeDocument/2006/relationships/hyperlink" Target="http://34.gosuslugi.ru" TargetMode="External"/><Relationship Id="rId11" Type="http://schemas.openxmlformats.org/officeDocument/2006/relationships/hyperlink" Target="consultantplus://offline/ref=D6893BC30E4FA44C02BFC9CA1964E73C85064487B2D390420E4EFAEE12C5063752E5772169E333C7cCF9I" TargetMode="External"/><Relationship Id="rId24" Type="http://schemas.openxmlformats.org/officeDocument/2006/relationships/hyperlink" Target="consultantplus://offline/ref=6F67E2581701D00929E4F46049104D6C3043F019207BFC64419F7EC3EB820C64B945127D662AA87CHAAEM" TargetMode="External"/><Relationship Id="rId32" Type="http://schemas.openxmlformats.org/officeDocument/2006/relationships/hyperlink" Target="consultantplus://offline/ref=166B6C834A40D9ED059D12BC8CDD9D84D13C7A68142196DE02C83138nBMDI" TargetMode="External"/><Relationship Id="rId5" Type="http://schemas.openxmlformats.org/officeDocument/2006/relationships/hyperlink" Target="http://ivo.garant.ru/document?id=48402662&amp;sub=0" TargetMode="Externa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6E22BD7C4DF76CD4F2BAC246121A2A4D404725F3728915D9DD2596E0C58E667DFE383995599CD603Q449L" TargetMode="External"/><Relationship Id="rId28" Type="http://schemas.openxmlformats.org/officeDocument/2006/relationships/hyperlink" Target="consultantplus://offline/ref=938F66B7088F2AE0CE87CE2E6758CE0A1909C10513173091FC04CDFB805EA86C8940ADFAB8EE2D00dDRAM"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www.consultant.ru/document/cons_doc_LAW_302971/a2588b2a1374c05e0939bb4df8e54fc0dfd6e000/" TargetMode="External"/><Relationship Id="rId31"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webSettings" Target="webSettings.xml"/><Relationship Id="rId9" Type="http://schemas.openxmlformats.org/officeDocument/2006/relationships/hyperlink" Target="http://www.volgograd.ru" TargetMode="External"/><Relationship Id="rId14" Type="http://schemas.openxmlformats.org/officeDocument/2006/relationships/hyperlink" Target="consultantplus://offline/ref=8F6EFCEBD78D73945BB09737A027B4142E3B091AC632F502F77E0E3DD8F195EB1B53B1CE58D9EF8DC8o2N" TargetMode="External"/><Relationship Id="rId22" Type="http://schemas.openxmlformats.org/officeDocument/2006/relationships/hyperlink" Target="consultantplus://offline/ref=6E22BD7C4DF76CD4F2BAC246121A2A4D404725F3728915D9DD2596E0C58E667DFE383995599CD603Q449L" TargetMode="External"/><Relationship Id="rId27" Type="http://schemas.openxmlformats.org/officeDocument/2006/relationships/hyperlink" Target="consultantplus://offline/ref=938F66B7088F2AE0CE87CE2E6758CE0A1909C10513173091FC04CDFB805EA86C8940ADFAB8EE2D00dDRAM" TargetMode="External"/><Relationship Id="rId30" Type="http://schemas.openxmlformats.org/officeDocument/2006/relationships/hyperlink" Target="consultantplus://offline/ref=7E72189119333675861970A7AB9C0A0678948B8CAF5FC51F159D8F6CCBD88ED86AE41715382DD3C7XDc3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5756</Words>
  <Characters>32810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38490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Назила Махарламовна</dc:creator>
  <cp:lastModifiedBy>user</cp:lastModifiedBy>
  <cp:revision>4</cp:revision>
  <cp:lastPrinted>2019-10-15T11:12:00Z</cp:lastPrinted>
  <dcterms:created xsi:type="dcterms:W3CDTF">2019-10-15T10:56:00Z</dcterms:created>
  <dcterms:modified xsi:type="dcterms:W3CDTF">2019-10-15T11:14:00Z</dcterms:modified>
</cp:coreProperties>
</file>